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5798" w:rsidRPr="00465395" w:rsidRDefault="00A85798" w:rsidP="00A85798">
      <w:pPr>
        <w:jc w:val="center"/>
        <w:rPr>
          <w:b/>
          <w:sz w:val="28"/>
        </w:rPr>
      </w:pPr>
      <w:r w:rsidRPr="00465395">
        <w:rPr>
          <w:b/>
          <w:sz w:val="28"/>
        </w:rPr>
        <w:t>Министерство здравоохранения Ставропольского края</w:t>
      </w:r>
    </w:p>
    <w:p w:rsidR="00A85798" w:rsidRPr="00465395" w:rsidRDefault="00A85798" w:rsidP="00A85798">
      <w:pPr>
        <w:jc w:val="center"/>
        <w:rPr>
          <w:b/>
          <w:sz w:val="28"/>
        </w:rPr>
      </w:pPr>
      <w:r w:rsidRPr="00465395">
        <w:rPr>
          <w:b/>
          <w:sz w:val="28"/>
        </w:rPr>
        <w:t>ГБПОУ СК «Ставропольский базовый медицинский колледж»</w:t>
      </w: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tbl>
      <w:tblPr>
        <w:tblW w:w="9891" w:type="dxa"/>
        <w:tblLayout w:type="fixed"/>
        <w:tblLook w:val="04A0" w:firstRow="1" w:lastRow="0" w:firstColumn="1" w:lastColumn="0" w:noHBand="0" w:noVBand="1"/>
      </w:tblPr>
      <w:tblGrid>
        <w:gridCol w:w="5495"/>
        <w:gridCol w:w="4396"/>
      </w:tblGrid>
      <w:tr w:rsidR="00A85798" w:rsidRPr="00EE1DF3" w:rsidTr="00C079FC">
        <w:trPr>
          <w:trHeight w:val="2474"/>
        </w:trPr>
        <w:tc>
          <w:tcPr>
            <w:tcW w:w="5495" w:type="dxa"/>
          </w:tcPr>
          <w:p w:rsidR="00A85798" w:rsidRPr="00EE1DF3" w:rsidRDefault="00A85798" w:rsidP="00C079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A85798" w:rsidRPr="003B548E" w:rsidRDefault="00A85798" w:rsidP="00C079FC">
            <w:pPr>
              <w:keepNext/>
              <w:keepLines/>
              <w:widowControl w:val="0"/>
              <w:autoSpaceDE w:val="0"/>
              <w:autoSpaceDN w:val="0"/>
              <w:adjustRightInd w:val="0"/>
              <w:ind w:left="34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A85798" w:rsidRPr="003B548E" w:rsidRDefault="00A85798" w:rsidP="00C079FC">
            <w:pPr>
              <w:ind w:left="34"/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A85798" w:rsidRPr="003B548E" w:rsidRDefault="00A85798" w:rsidP="00C079FC">
            <w:pPr>
              <w:ind w:left="34"/>
              <w:jc w:val="both"/>
              <w:rPr>
                <w:noProof/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A85798" w:rsidRPr="00EE1DF3" w:rsidRDefault="00A85798" w:rsidP="00C079FC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</w:t>
            </w:r>
            <w:r w:rsidR="00643A3F">
              <w:rPr>
                <w:sz w:val="28"/>
                <w:szCs w:val="28"/>
              </w:rPr>
              <w:t>___/</w:t>
            </w:r>
            <w:proofErr w:type="spellStart"/>
            <w:r w:rsidR="00643A3F">
              <w:rPr>
                <w:sz w:val="28"/>
                <w:szCs w:val="28"/>
              </w:rPr>
              <w:t>М.Е.Остапенко</w:t>
            </w:r>
            <w:proofErr w:type="spellEnd"/>
            <w:r w:rsidR="00643A3F">
              <w:rPr>
                <w:sz w:val="28"/>
                <w:szCs w:val="28"/>
              </w:rPr>
              <w:t xml:space="preserve"> «29» июня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jc w:val="center"/>
        <w:rPr>
          <w:b/>
          <w:sz w:val="28"/>
        </w:rPr>
      </w:pPr>
      <w:r w:rsidRPr="00465395">
        <w:rPr>
          <w:b/>
          <w:sz w:val="28"/>
        </w:rPr>
        <w:t>РАБОЧАЯ ПРОГРАММА УЧЕБНОЙ ДИСЦИПЛИНЫ</w:t>
      </w:r>
    </w:p>
    <w:p w:rsidR="00A85798" w:rsidRPr="00465395" w:rsidRDefault="00A85798" w:rsidP="00A85798">
      <w:pPr>
        <w:jc w:val="center"/>
        <w:rPr>
          <w:b/>
          <w:sz w:val="28"/>
        </w:rPr>
      </w:pPr>
    </w:p>
    <w:p w:rsidR="00A85798" w:rsidRPr="00465395" w:rsidRDefault="00A85798" w:rsidP="00A85798">
      <w:pPr>
        <w:jc w:val="center"/>
        <w:rPr>
          <w:b/>
          <w:sz w:val="28"/>
        </w:rPr>
      </w:pPr>
      <w:r>
        <w:rPr>
          <w:b/>
          <w:sz w:val="28"/>
        </w:rPr>
        <w:t>МАТЕМАТИКА</w:t>
      </w:r>
    </w:p>
    <w:p w:rsidR="00A85798" w:rsidRDefault="00A85798" w:rsidP="00A85798">
      <w:pPr>
        <w:rPr>
          <w:sz w:val="28"/>
        </w:rPr>
      </w:pPr>
    </w:p>
    <w:p w:rsidR="00820AF7" w:rsidRPr="00465395" w:rsidRDefault="005F6460" w:rsidP="00820AF7">
      <w:pPr>
        <w:jc w:val="center"/>
        <w:rPr>
          <w:b/>
          <w:sz w:val="28"/>
        </w:rPr>
      </w:pPr>
      <w:r>
        <w:rPr>
          <w:b/>
          <w:sz w:val="28"/>
        </w:rPr>
        <w:t>Специальности 34</w:t>
      </w:r>
      <w:r w:rsidR="00820AF7" w:rsidRPr="00465395">
        <w:rPr>
          <w:b/>
          <w:sz w:val="28"/>
        </w:rPr>
        <w:t xml:space="preserve">.02.01 </w:t>
      </w:r>
      <w:r>
        <w:rPr>
          <w:b/>
          <w:sz w:val="28"/>
        </w:rPr>
        <w:t>Сестринское дело</w:t>
      </w:r>
      <w:r w:rsidR="00820AF7" w:rsidRPr="00465395">
        <w:rPr>
          <w:b/>
          <w:sz w:val="28"/>
        </w:rPr>
        <w:t>,</w:t>
      </w:r>
    </w:p>
    <w:p w:rsidR="00820AF7" w:rsidRDefault="00820AF7" w:rsidP="00820AF7">
      <w:pPr>
        <w:jc w:val="center"/>
        <w:rPr>
          <w:b/>
          <w:sz w:val="28"/>
        </w:rPr>
      </w:pPr>
      <w:r>
        <w:rPr>
          <w:b/>
          <w:sz w:val="28"/>
        </w:rPr>
        <w:t>базовая</w:t>
      </w:r>
      <w:r w:rsidRPr="00465395">
        <w:rPr>
          <w:b/>
          <w:sz w:val="28"/>
        </w:rPr>
        <w:t xml:space="preserve"> подготовка</w:t>
      </w:r>
    </w:p>
    <w:p w:rsidR="00820AF7" w:rsidRPr="00465395" w:rsidRDefault="00820AF7" w:rsidP="00820AF7">
      <w:pPr>
        <w:jc w:val="center"/>
        <w:rPr>
          <w:b/>
          <w:sz w:val="28"/>
        </w:rPr>
      </w:pPr>
      <w:r>
        <w:rPr>
          <w:b/>
          <w:sz w:val="28"/>
        </w:rPr>
        <w:t xml:space="preserve">(на базе </w:t>
      </w:r>
      <w:r w:rsidR="00B62B64">
        <w:rPr>
          <w:b/>
          <w:sz w:val="28"/>
        </w:rPr>
        <w:t>основного</w:t>
      </w:r>
      <w:r>
        <w:rPr>
          <w:b/>
          <w:sz w:val="28"/>
        </w:rPr>
        <w:t xml:space="preserve"> общего образования)</w:t>
      </w: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625A50" w:rsidRDefault="00625A50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643A3F" w:rsidP="00A8579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Ставрополь, 2020</w:t>
      </w:r>
      <w:r w:rsidR="00A85798" w:rsidRPr="00465395">
        <w:rPr>
          <w:b/>
          <w:sz w:val="28"/>
        </w:rPr>
        <w:t xml:space="preserve"> г.</w:t>
      </w:r>
    </w:p>
    <w:p w:rsidR="00A85798" w:rsidRPr="000B19D0" w:rsidRDefault="00A85798" w:rsidP="00A8579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B19D0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5F6460">
        <w:rPr>
          <w:sz w:val="28"/>
          <w:szCs w:val="28"/>
        </w:rPr>
        <w:t>34</w:t>
      </w:r>
      <w:r w:rsidR="00820AF7" w:rsidRPr="000B19D0">
        <w:rPr>
          <w:sz w:val="28"/>
          <w:szCs w:val="28"/>
        </w:rPr>
        <w:t xml:space="preserve">.02.01 </w:t>
      </w:r>
      <w:r w:rsidR="005F6460">
        <w:rPr>
          <w:sz w:val="28"/>
          <w:szCs w:val="28"/>
        </w:rPr>
        <w:t>Сестринское дело</w:t>
      </w:r>
      <w:r w:rsidR="00820AF7" w:rsidRPr="000B19D0">
        <w:rPr>
          <w:sz w:val="28"/>
          <w:szCs w:val="28"/>
        </w:rPr>
        <w:t xml:space="preserve"> </w:t>
      </w:r>
      <w:r w:rsidRPr="000B19D0">
        <w:rPr>
          <w:sz w:val="28"/>
          <w:szCs w:val="28"/>
        </w:rPr>
        <w:t xml:space="preserve">и в соответствии с основной профессиональной образовательной программой – ППССЗ по специальности </w:t>
      </w:r>
      <w:r w:rsidR="005F6460">
        <w:rPr>
          <w:sz w:val="28"/>
          <w:szCs w:val="28"/>
        </w:rPr>
        <w:t>34</w:t>
      </w:r>
      <w:r w:rsidR="00820AF7" w:rsidRPr="000B19D0">
        <w:rPr>
          <w:sz w:val="28"/>
          <w:szCs w:val="28"/>
        </w:rPr>
        <w:t xml:space="preserve">.02.01 </w:t>
      </w:r>
      <w:r w:rsidR="005F6460">
        <w:rPr>
          <w:sz w:val="28"/>
          <w:szCs w:val="28"/>
        </w:rPr>
        <w:t>Сестринское дело</w:t>
      </w:r>
      <w:r w:rsidR="00820AF7" w:rsidRPr="000B19D0">
        <w:rPr>
          <w:sz w:val="28"/>
          <w:szCs w:val="28"/>
        </w:rPr>
        <w:t xml:space="preserve"> </w:t>
      </w:r>
      <w:r w:rsidRPr="000B19D0">
        <w:rPr>
          <w:sz w:val="28"/>
          <w:szCs w:val="28"/>
        </w:rPr>
        <w:t>ГБПОУ СК «Ставропольский базовый медицинский колледж».</w:t>
      </w:r>
    </w:p>
    <w:p w:rsidR="00A85798" w:rsidRDefault="00A85798" w:rsidP="00A85798">
      <w:pPr>
        <w:jc w:val="center"/>
        <w:rPr>
          <w:b/>
          <w:sz w:val="28"/>
        </w:rPr>
      </w:pPr>
    </w:p>
    <w:p w:rsidR="00A85798" w:rsidRDefault="00A85798" w:rsidP="00A85798">
      <w:pPr>
        <w:jc w:val="both"/>
        <w:rPr>
          <w:sz w:val="28"/>
        </w:rPr>
      </w:pPr>
    </w:p>
    <w:p w:rsidR="00A85798" w:rsidRPr="00006566" w:rsidRDefault="00A85798" w:rsidP="00A85798">
      <w:pPr>
        <w:spacing w:line="360" w:lineRule="auto"/>
        <w:jc w:val="both"/>
        <w:rPr>
          <w:sz w:val="28"/>
          <w:vertAlign w:val="superscript"/>
        </w:rPr>
      </w:pPr>
      <w:r>
        <w:rPr>
          <w:b/>
          <w:sz w:val="28"/>
        </w:rPr>
        <w:t>Разработчик</w:t>
      </w:r>
      <w:r w:rsidRPr="00006566">
        <w:rPr>
          <w:b/>
          <w:sz w:val="28"/>
        </w:rPr>
        <w:t>:</w:t>
      </w:r>
    </w:p>
    <w:p w:rsidR="00A85798" w:rsidRDefault="00A85798" w:rsidP="00625A50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Бачалова</w:t>
      </w:r>
      <w:proofErr w:type="spellEnd"/>
      <w:r>
        <w:rPr>
          <w:sz w:val="28"/>
        </w:rPr>
        <w:t xml:space="preserve"> О.В. – преподаватель высшей квалификационной категории ЦМК естественно-научных дисциплин ГБПОУ СК «Ставропольский базовый медицинский колледж</w:t>
      </w:r>
      <w:r w:rsidR="00625A50">
        <w:rPr>
          <w:sz w:val="28"/>
        </w:rPr>
        <w:t>»</w:t>
      </w:r>
    </w:p>
    <w:p w:rsidR="00625A50" w:rsidRPr="00006566" w:rsidRDefault="00625A50" w:rsidP="00625A50">
      <w:pPr>
        <w:spacing w:line="360" w:lineRule="auto"/>
        <w:jc w:val="both"/>
        <w:rPr>
          <w:sz w:val="28"/>
          <w:vertAlign w:val="superscript"/>
        </w:rPr>
      </w:pPr>
    </w:p>
    <w:p w:rsidR="00A85798" w:rsidRDefault="00A85798" w:rsidP="00A85798">
      <w:pPr>
        <w:jc w:val="both"/>
        <w:rPr>
          <w:sz w:val="28"/>
        </w:rPr>
      </w:pP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РАССМОТРЕНО:</w:t>
      </w: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На заседании ЦМК естественно-научных дисциплин</w:t>
      </w: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Протокол №</w:t>
      </w:r>
      <w:r w:rsidR="006C268F">
        <w:rPr>
          <w:sz w:val="28"/>
        </w:rPr>
        <w:t xml:space="preserve"> </w:t>
      </w:r>
      <w:r>
        <w:rPr>
          <w:sz w:val="28"/>
        </w:rPr>
        <w:t>10</w:t>
      </w:r>
      <w:r w:rsidR="00625A50">
        <w:rPr>
          <w:sz w:val="28"/>
        </w:rPr>
        <w:t xml:space="preserve"> </w:t>
      </w:r>
      <w:r w:rsidR="00643A3F">
        <w:rPr>
          <w:sz w:val="28"/>
        </w:rPr>
        <w:t>от 10.06.2020</w:t>
      </w:r>
      <w:r>
        <w:rPr>
          <w:sz w:val="28"/>
        </w:rPr>
        <w:t xml:space="preserve"> г.</w:t>
      </w: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Председатель ЦМК ______________</w:t>
      </w:r>
      <w:r w:rsidR="003E5107">
        <w:rPr>
          <w:sz w:val="28"/>
        </w:rPr>
        <w:t>Лукьянцев Е.В.</w:t>
      </w:r>
    </w:p>
    <w:p w:rsidR="00A85798" w:rsidRDefault="00A85798" w:rsidP="00A85798">
      <w:pPr>
        <w:jc w:val="both"/>
        <w:rPr>
          <w:sz w:val="28"/>
        </w:rPr>
      </w:pPr>
    </w:p>
    <w:p w:rsidR="00A85798" w:rsidRDefault="00A85798" w:rsidP="00A85798">
      <w:pPr>
        <w:jc w:val="both"/>
        <w:rPr>
          <w:sz w:val="28"/>
        </w:rPr>
      </w:pPr>
    </w:p>
    <w:p w:rsidR="00A85798" w:rsidRPr="00006566" w:rsidRDefault="00A85798" w:rsidP="00A85798">
      <w:pPr>
        <w:jc w:val="both"/>
        <w:rPr>
          <w:b/>
          <w:sz w:val="28"/>
        </w:rPr>
      </w:pPr>
      <w:r w:rsidRPr="00006566">
        <w:rPr>
          <w:b/>
          <w:sz w:val="28"/>
        </w:rPr>
        <w:t>Рецензенты:</w:t>
      </w:r>
    </w:p>
    <w:p w:rsidR="00A85798" w:rsidRDefault="00A85798" w:rsidP="00A85798">
      <w:pPr>
        <w:pStyle w:val="af5"/>
        <w:numPr>
          <w:ilvl w:val="0"/>
          <w:numId w:val="14"/>
        </w:numPr>
        <w:suppressAutoHyphens w:val="0"/>
        <w:spacing w:after="160" w:line="254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Потехина Екатерина Валентиновна, доцент кафедры математики, информатики и цифровых образовательных технологий ГБОУ ВО «Ставропольский государственный педагогический институт», кандидат педагогических наук.</w:t>
      </w:r>
    </w:p>
    <w:p w:rsidR="00A85798" w:rsidRDefault="00643A3F" w:rsidP="00A85798">
      <w:pPr>
        <w:pStyle w:val="af5"/>
        <w:numPr>
          <w:ilvl w:val="0"/>
          <w:numId w:val="14"/>
        </w:numPr>
        <w:suppressAutoHyphens w:val="0"/>
        <w:spacing w:after="160" w:line="25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Ушакова Виктория Александровна</w:t>
      </w:r>
      <w:r w:rsidR="00A85798">
        <w:rPr>
          <w:rFonts w:ascii="Times New Roman" w:hAnsi="Times New Roman"/>
          <w:sz w:val="28"/>
        </w:rPr>
        <w:t>, преподаватель высшей категории, дисциплины «Информатика», ГБПОУ СК «Ставропольский базовый медицинский колледж».</w:t>
      </w:r>
    </w:p>
    <w:p w:rsidR="00A85798" w:rsidRPr="0086171E" w:rsidRDefault="00A85798" w:rsidP="00A85798">
      <w:pPr>
        <w:jc w:val="both"/>
        <w:rPr>
          <w:sz w:val="28"/>
        </w:rPr>
      </w:pPr>
    </w:p>
    <w:p w:rsidR="00A85798" w:rsidRDefault="00A85798" w:rsidP="00A85798">
      <w:pPr>
        <w:rPr>
          <w:b/>
          <w:sz w:val="28"/>
        </w:rPr>
      </w:pPr>
    </w:p>
    <w:p w:rsidR="00A85798" w:rsidRDefault="00A85798" w:rsidP="00A85798">
      <w:pPr>
        <w:spacing w:line="360" w:lineRule="auto"/>
        <w:jc w:val="center"/>
        <w:rPr>
          <w:b/>
          <w:sz w:val="28"/>
          <w:szCs w:val="28"/>
        </w:rPr>
      </w:pPr>
    </w:p>
    <w:p w:rsidR="00A85798" w:rsidRDefault="00A85798" w:rsidP="00A85798">
      <w:pPr>
        <w:spacing w:line="360" w:lineRule="auto"/>
        <w:jc w:val="center"/>
        <w:rPr>
          <w:b/>
          <w:sz w:val="28"/>
          <w:szCs w:val="28"/>
        </w:rPr>
      </w:pPr>
    </w:p>
    <w:p w:rsidR="00A85798" w:rsidRDefault="00A85798" w:rsidP="00A85798">
      <w:pPr>
        <w:spacing w:line="360" w:lineRule="auto"/>
        <w:jc w:val="center"/>
        <w:rPr>
          <w:b/>
          <w:sz w:val="28"/>
          <w:szCs w:val="28"/>
        </w:rPr>
      </w:pPr>
    </w:p>
    <w:p w:rsidR="00625A50" w:rsidRPr="00B26205" w:rsidRDefault="00A85798" w:rsidP="00625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25A50" w:rsidRPr="00B26205">
        <w:rPr>
          <w:b/>
          <w:sz w:val="28"/>
          <w:szCs w:val="28"/>
        </w:rPr>
        <w:t>СОДЕРЖАНИЕ</w:t>
      </w:r>
    </w:p>
    <w:p w:rsidR="00625A50" w:rsidRDefault="00625A50" w:rsidP="00625A5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стр.</w:t>
            </w:r>
          </w:p>
        </w:tc>
      </w:tr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ПАСПОРТ ПРОГРАММЫ УЧЕБНОЙ ДИСЦИПЛИНЫ</w:t>
            </w:r>
          </w:p>
          <w:p w:rsidR="00625A50" w:rsidRPr="00525965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3</w:t>
            </w:r>
          </w:p>
        </w:tc>
      </w:tr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СОДЕРЖАНИЕ ПРОГРАММЫ УЧЕБНОЙ ДИСЦИПЛИНЫ</w:t>
            </w:r>
          </w:p>
          <w:p w:rsidR="00625A50" w:rsidRPr="00525965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5</w:t>
            </w:r>
          </w:p>
        </w:tc>
      </w:tr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625A50" w:rsidRPr="00525965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11</w:t>
            </w:r>
          </w:p>
        </w:tc>
      </w:tr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625A50" w:rsidRPr="00525965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12</w:t>
            </w:r>
          </w:p>
        </w:tc>
      </w:tr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13</w:t>
            </w:r>
          </w:p>
        </w:tc>
      </w:tr>
    </w:tbl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623E6" w:rsidRDefault="007623E6">
      <w:pPr>
        <w:rPr>
          <w:b/>
        </w:rPr>
      </w:pPr>
    </w:p>
    <w:p w:rsidR="007623E6" w:rsidRDefault="007623E6" w:rsidP="00625A50">
      <w:pPr>
        <w:pStyle w:val="14"/>
        <w:pageBreakBefore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ПРОГРАММЫ УЧЕБНОЙ ДИСЦИПЛИНЫ «Математика»</w:t>
      </w:r>
    </w:p>
    <w:p w:rsidR="007623E6" w:rsidRDefault="007623E6">
      <w:pPr>
        <w:pStyle w:val="14"/>
        <w:jc w:val="both"/>
        <w:rPr>
          <w:b/>
          <w:sz w:val="28"/>
          <w:szCs w:val="28"/>
        </w:rPr>
      </w:pPr>
    </w:p>
    <w:p w:rsidR="007623E6" w:rsidRPr="00625A50" w:rsidRDefault="007623E6" w:rsidP="00625A50">
      <w:pPr>
        <w:pStyle w:val="14"/>
        <w:numPr>
          <w:ilvl w:val="1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7623E6" w:rsidRDefault="007623E6" w:rsidP="00625A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</w:t>
      </w:r>
      <w:r w:rsidR="00940322">
        <w:rPr>
          <w:sz w:val="28"/>
          <w:szCs w:val="28"/>
        </w:rPr>
        <w:t>ОС по специальностям СПО: 3</w:t>
      </w:r>
      <w:r w:rsidR="005F6460">
        <w:rPr>
          <w:sz w:val="28"/>
          <w:szCs w:val="28"/>
        </w:rPr>
        <w:t>4</w:t>
      </w:r>
      <w:r w:rsidR="00940322">
        <w:rPr>
          <w:sz w:val="28"/>
          <w:szCs w:val="28"/>
        </w:rPr>
        <w:t>.02.01</w:t>
      </w:r>
      <w:r>
        <w:rPr>
          <w:sz w:val="28"/>
          <w:szCs w:val="28"/>
        </w:rPr>
        <w:t xml:space="preserve"> </w:t>
      </w:r>
      <w:r w:rsidR="005F6460">
        <w:rPr>
          <w:sz w:val="28"/>
          <w:szCs w:val="28"/>
        </w:rPr>
        <w:t>Сестринское дело</w:t>
      </w:r>
      <w:r w:rsidR="00625A50">
        <w:rPr>
          <w:sz w:val="28"/>
          <w:szCs w:val="28"/>
        </w:rPr>
        <w:t xml:space="preserve"> базовой подготовки</w:t>
      </w:r>
    </w:p>
    <w:p w:rsidR="007623E6" w:rsidRDefault="007623E6">
      <w:pPr>
        <w:rPr>
          <w:i/>
          <w:sz w:val="28"/>
          <w:szCs w:val="28"/>
          <w:vertAlign w:val="superscript"/>
        </w:rPr>
      </w:pPr>
    </w:p>
    <w:p w:rsidR="007623E6" w:rsidRDefault="007623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625A50">
        <w:rPr>
          <w:sz w:val="28"/>
          <w:szCs w:val="28"/>
          <w:vertAlign w:val="superscript"/>
        </w:rPr>
        <w:t xml:space="preserve">. </w:t>
      </w:r>
      <w:r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625A50" w:rsidRDefault="007623E6" w:rsidP="00625A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входит в состав дисциплин естественнонаучного цикла</w:t>
      </w:r>
      <w:r w:rsidR="00625A50" w:rsidRPr="00625A50">
        <w:rPr>
          <w:sz w:val="28"/>
          <w:szCs w:val="28"/>
        </w:rPr>
        <w:t xml:space="preserve"> </w:t>
      </w:r>
      <w:r w:rsidR="00625A50">
        <w:rPr>
          <w:sz w:val="28"/>
          <w:szCs w:val="28"/>
        </w:rPr>
        <w:t>основной профессиональной образовательной программы.</w:t>
      </w: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623E6" w:rsidRPr="00625A50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1.3.Цели и задачи дисциплины – требования к р</w:t>
      </w:r>
      <w:r w:rsidR="00625A50">
        <w:rPr>
          <w:rFonts w:ascii="Times New Roman" w:hAnsi="Times New Roman"/>
          <w:b/>
          <w:sz w:val="28"/>
          <w:szCs w:val="28"/>
        </w:rPr>
        <w:t>езультатам освоения дисциплины:</w:t>
      </w: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7623E6" w:rsidRDefault="007623E6">
      <w:pPr>
        <w:pStyle w:val="a"/>
        <w:numPr>
          <w:ilvl w:val="0"/>
          <w:numId w:val="6"/>
        </w:numPr>
        <w:jc w:val="left"/>
        <w:rPr>
          <w:sz w:val="28"/>
          <w:szCs w:val="28"/>
        </w:rPr>
      </w:pPr>
      <w:r>
        <w:rPr>
          <w:sz w:val="28"/>
          <w:szCs w:val="28"/>
        </w:rPr>
        <w:t>решать прикладные задачи в области профессиональной деятельности;</w:t>
      </w:r>
    </w:p>
    <w:p w:rsidR="007623E6" w:rsidRDefault="007623E6">
      <w:pPr>
        <w:pStyle w:val="a"/>
        <w:numPr>
          <w:ilvl w:val="0"/>
          <w:numId w:val="0"/>
        </w:numPr>
        <w:ind w:left="284"/>
        <w:jc w:val="left"/>
        <w:rPr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</w:t>
      </w:r>
      <w:r w:rsidR="00625A50">
        <w:rPr>
          <w:sz w:val="28"/>
          <w:szCs w:val="28"/>
        </w:rPr>
        <w:t>ающийся должен знать: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основные понятия и методы теории вероятностей и математической статистики;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основы интегрального и дифференциального исчисления.</w:t>
      </w:r>
    </w:p>
    <w:p w:rsidR="007623E6" w:rsidRDefault="007623E6">
      <w:pPr>
        <w:pStyle w:val="a"/>
        <w:numPr>
          <w:ilvl w:val="0"/>
          <w:numId w:val="0"/>
        </w:numPr>
        <w:ind w:left="644"/>
        <w:rPr>
          <w:sz w:val="28"/>
          <w:szCs w:val="28"/>
        </w:rPr>
      </w:pPr>
    </w:p>
    <w:p w:rsidR="00F653BB" w:rsidRDefault="00F653BB" w:rsidP="00F653B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Медицинская сестра/Медицинский брат (базовой подготовки) должен обладать общими компетенциями, включающими в себя способность:</w:t>
      </w:r>
    </w:p>
    <w:p w:rsidR="00F653BB" w:rsidRPr="00F74E2D" w:rsidRDefault="00F653BB" w:rsidP="00F653B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653BB" w:rsidRPr="00F74E2D" w:rsidRDefault="00F653BB" w:rsidP="00F653B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F653BB" w:rsidRPr="00F74E2D" w:rsidRDefault="00F653BB" w:rsidP="00F653B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653BB" w:rsidRPr="00F74E2D" w:rsidRDefault="00F653BB" w:rsidP="00F653B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53BB" w:rsidRPr="00F74E2D" w:rsidRDefault="00F653BB" w:rsidP="00F653B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F653BB" w:rsidRPr="00F74E2D" w:rsidRDefault="00F653BB" w:rsidP="00F653B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ОК 9. Ориентироваться в условиях смены технологий в профессиональной деятельности.</w:t>
      </w:r>
    </w:p>
    <w:p w:rsidR="00F653BB" w:rsidRDefault="00F653BB" w:rsidP="00F653B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653BB" w:rsidRDefault="00F653BB" w:rsidP="00F653B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Медицинская сестра/Медицинский брат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F653BB" w:rsidRPr="00F74E2D" w:rsidRDefault="00F653BB" w:rsidP="00F653B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F653BB" w:rsidRPr="00F74E2D" w:rsidRDefault="00F653BB" w:rsidP="00F653B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F653BB" w:rsidRPr="00F74E2D" w:rsidRDefault="00F653BB" w:rsidP="00F653B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F653BB" w:rsidRPr="00F74E2D" w:rsidRDefault="00F653BB" w:rsidP="00F653B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ПК 2.3. Сотрудничать со взаимодействующими организациями и службами.</w:t>
      </w:r>
    </w:p>
    <w:p w:rsidR="00F653BB" w:rsidRPr="00F74E2D" w:rsidRDefault="00F653BB" w:rsidP="00F653B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F653BB" w:rsidRPr="00F74E2D" w:rsidRDefault="00F653BB" w:rsidP="00F653B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ПК 3.1. Оказывать доврачебную помощь при неотложных состояниях и травмах.</w:t>
      </w:r>
    </w:p>
    <w:p w:rsidR="00F653BB" w:rsidRDefault="00F653BB" w:rsidP="00F653B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74E2D">
        <w:rPr>
          <w:sz w:val="28"/>
          <w:szCs w:val="28"/>
        </w:rPr>
        <w:t>ПК 3.3. Взаимодействовать с членами профессиональной бригады и добровольными помощниками в условиях чрезвычайных ситуаций</w:t>
      </w:r>
      <w:r>
        <w:rPr>
          <w:rFonts w:ascii="Calibri" w:hAnsi="Calibri" w:cs="Calibri"/>
        </w:rPr>
        <w:t>.</w:t>
      </w:r>
    </w:p>
    <w:p w:rsidR="00F653BB" w:rsidRDefault="00F653BB" w:rsidP="00F653BB">
      <w:pPr>
        <w:pStyle w:val="a"/>
        <w:numPr>
          <w:ilvl w:val="0"/>
          <w:numId w:val="0"/>
        </w:numPr>
        <w:ind w:left="227" w:hanging="227"/>
        <w:rPr>
          <w:sz w:val="28"/>
          <w:szCs w:val="28"/>
        </w:rPr>
      </w:pPr>
    </w:p>
    <w:p w:rsidR="00F653BB" w:rsidRDefault="00F653BB" w:rsidP="00F653BB">
      <w:pPr>
        <w:pStyle w:val="a"/>
        <w:numPr>
          <w:ilvl w:val="0"/>
          <w:numId w:val="0"/>
        </w:numPr>
        <w:ind w:left="1004" w:hanging="720"/>
        <w:jc w:val="left"/>
        <w:rPr>
          <w:sz w:val="28"/>
          <w:szCs w:val="28"/>
        </w:rPr>
      </w:pPr>
    </w:p>
    <w:p w:rsidR="00F653BB" w:rsidRDefault="00F653BB" w:rsidP="00F653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F653BB" w:rsidRDefault="00F653BB" w:rsidP="00F653BB">
      <w:pPr>
        <w:jc w:val="both"/>
        <w:rPr>
          <w:b/>
          <w:sz w:val="28"/>
          <w:szCs w:val="28"/>
        </w:rPr>
      </w:pPr>
    </w:p>
    <w:p w:rsidR="00F653BB" w:rsidRDefault="00F653BB" w:rsidP="00F653BB">
      <w:pPr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48 часов, в том числе:</w:t>
      </w:r>
    </w:p>
    <w:p w:rsidR="00F653BB" w:rsidRDefault="00F653BB" w:rsidP="00F653BB">
      <w:pPr>
        <w:rPr>
          <w:sz w:val="28"/>
          <w:szCs w:val="28"/>
        </w:rPr>
      </w:pPr>
      <w:r>
        <w:rPr>
          <w:sz w:val="28"/>
          <w:szCs w:val="28"/>
        </w:rPr>
        <w:t xml:space="preserve">       обязательной аудиторной учебной нагрузки обучающегося 32 часа;</w:t>
      </w:r>
    </w:p>
    <w:p w:rsidR="00F653BB" w:rsidRDefault="00F653BB" w:rsidP="00F653BB">
      <w:pPr>
        <w:rPr>
          <w:sz w:val="28"/>
          <w:szCs w:val="28"/>
        </w:rPr>
      </w:pPr>
      <w:r>
        <w:rPr>
          <w:sz w:val="28"/>
          <w:szCs w:val="28"/>
        </w:rPr>
        <w:t xml:space="preserve">       самостоятельной работы обучающегося 16 часов.</w:t>
      </w:r>
    </w:p>
    <w:p w:rsidR="00F653BB" w:rsidRDefault="00F653BB" w:rsidP="00F653BB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3880" w:rsidRDefault="000F3880" w:rsidP="00E76910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3880" w:rsidRDefault="000F3880" w:rsidP="00E76910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3880" w:rsidRDefault="000F3880" w:rsidP="00E76910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3880" w:rsidRDefault="000F3880" w:rsidP="00E76910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3880" w:rsidRDefault="000F3880" w:rsidP="00E76910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3880" w:rsidRDefault="000F3880" w:rsidP="00E76910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3880" w:rsidRDefault="000F3880" w:rsidP="000F3880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0F3880" w:rsidRDefault="000F3880" w:rsidP="000F3880">
      <w:pPr>
        <w:pStyle w:val="15"/>
        <w:spacing w:after="0"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0F3880" w:rsidRDefault="000F3880" w:rsidP="000F3880">
      <w:pPr>
        <w:pStyle w:val="15"/>
        <w:spacing w:after="0"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08"/>
        <w:gridCol w:w="2832"/>
        <w:gridCol w:w="6"/>
      </w:tblGrid>
      <w:tr w:rsidR="000F3880" w:rsidTr="00E76910">
        <w:trPr>
          <w:gridAfter w:val="1"/>
          <w:wAfter w:w="6" w:type="dxa"/>
          <w:trHeight w:val="300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880" w:rsidRDefault="000F3880" w:rsidP="00E76910">
            <w:pPr>
              <w:pStyle w:val="14"/>
              <w:snapToGrid w:val="0"/>
              <w:ind w:left="6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880" w:rsidRDefault="000F3880" w:rsidP="00E7691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</w:tr>
      <w:tr w:rsidR="000F3880" w:rsidTr="00E76910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880" w:rsidRDefault="000F3880" w:rsidP="00E76910">
            <w:pPr>
              <w:pStyle w:val="14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880" w:rsidRDefault="000F3880" w:rsidP="00E7691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0F3880" w:rsidTr="00E76910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880" w:rsidRDefault="000F3880" w:rsidP="00E76910">
            <w:pPr>
              <w:pStyle w:val="14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880" w:rsidRDefault="000F3880" w:rsidP="00E7691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0F3880" w:rsidTr="00E76910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880" w:rsidRDefault="000F3880" w:rsidP="00E7691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80" w:rsidRDefault="000F3880" w:rsidP="00E7691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F3880" w:rsidTr="00E76910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880" w:rsidRDefault="000F3880" w:rsidP="00E7691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880" w:rsidRDefault="000F3880" w:rsidP="00E769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F3880" w:rsidTr="00E76910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880" w:rsidRDefault="000F3880" w:rsidP="00E76910">
            <w:pPr>
              <w:pStyle w:val="14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880" w:rsidRDefault="000F3880" w:rsidP="00E7691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0F3880" w:rsidTr="00E76910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880" w:rsidRDefault="000F3880" w:rsidP="00E7691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80" w:rsidRDefault="000F3880" w:rsidP="00E7691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F3880" w:rsidTr="00E76910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880" w:rsidRDefault="000F3880" w:rsidP="00E7691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расчётно-графическая работа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880" w:rsidRDefault="000F3880" w:rsidP="00E7691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0F3880" w:rsidTr="00E76910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880" w:rsidRDefault="000F3880" w:rsidP="00E7691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880" w:rsidRDefault="000F3880" w:rsidP="00E7691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F3880" w:rsidTr="00E76910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880" w:rsidRDefault="000F3880" w:rsidP="00E7691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880" w:rsidRDefault="000F3880" w:rsidP="00E7691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3880" w:rsidTr="00E76910">
        <w:trPr>
          <w:trHeight w:val="397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880" w:rsidRDefault="000F3880" w:rsidP="00E76910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0F3880" w:rsidRDefault="000F3880" w:rsidP="000F3880">
      <w:pPr>
        <w:pStyle w:val="15"/>
        <w:spacing w:after="0"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</w:p>
    <w:p w:rsidR="000F3880" w:rsidRDefault="000F3880" w:rsidP="000F3880">
      <w:pPr>
        <w:pStyle w:val="15"/>
        <w:spacing w:after="0"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</w:p>
    <w:p w:rsidR="000F3880" w:rsidRDefault="000F3880" w:rsidP="000F3880">
      <w:pPr>
        <w:suppressAutoHyphens w:val="0"/>
        <w:sectPr w:rsidR="000F3880">
          <w:pgSz w:w="11906" w:h="16838"/>
          <w:pgMar w:top="1134" w:right="709" w:bottom="992" w:left="1134" w:header="720" w:footer="709" w:gutter="0"/>
          <w:pgNumType w:start="0"/>
          <w:cols w:space="720"/>
        </w:sectPr>
      </w:pPr>
    </w:p>
    <w:p w:rsidR="000F3880" w:rsidRDefault="000F3880" w:rsidP="000F3880">
      <w:pPr>
        <w:pStyle w:val="22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Математика»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специальность 34.02.01 Сестринское дело</w:t>
      </w:r>
    </w:p>
    <w:p w:rsidR="000F3880" w:rsidRDefault="000F3880" w:rsidP="000F3880">
      <w:pPr>
        <w:pStyle w:val="22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9"/>
        <w:gridCol w:w="18"/>
        <w:gridCol w:w="267"/>
        <w:gridCol w:w="15"/>
        <w:gridCol w:w="6"/>
        <w:gridCol w:w="10"/>
        <w:gridCol w:w="28"/>
        <w:gridCol w:w="15"/>
        <w:gridCol w:w="14"/>
        <w:gridCol w:w="8868"/>
        <w:gridCol w:w="96"/>
        <w:gridCol w:w="1880"/>
        <w:gridCol w:w="96"/>
        <w:gridCol w:w="1611"/>
        <w:gridCol w:w="96"/>
      </w:tblGrid>
      <w:tr w:rsidR="000F3880" w:rsidTr="00E76910">
        <w:trPr>
          <w:gridAfter w:val="1"/>
          <w:wAfter w:w="96" w:type="dxa"/>
          <w:trHeight w:val="2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работа 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если предусмотрены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F3880" w:rsidTr="00E76910">
        <w:trPr>
          <w:gridAfter w:val="1"/>
          <w:wAfter w:w="96" w:type="dxa"/>
          <w:trHeight w:val="201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F3880" w:rsidTr="00E76910">
        <w:trPr>
          <w:gridAfter w:val="1"/>
          <w:wAfter w:w="96" w:type="dxa"/>
          <w:trHeight w:val="2820"/>
        </w:trPr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численные математические методы в профессиональной деятельности среднего медицинского работника.1</w:t>
            </w:r>
          </w:p>
        </w:tc>
        <w:tc>
          <w:tcPr>
            <w:tcW w:w="924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228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Численные методы математической подготовки среднего медицинского персонала.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19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процента. Решение трёх видов задач на проценты. Составление и решение пропорций, применяя их свойства. Расчёт процентной концентрации растворов. ОК-1, ОК-2, ОК-</w:t>
            </w:r>
            <w:proofErr w:type="gramStart"/>
            <w:r>
              <w:rPr>
                <w:bCs/>
                <w:sz w:val="24"/>
                <w:szCs w:val="24"/>
              </w:rPr>
              <w:t>4,  ПК</w:t>
            </w:r>
            <w:proofErr w:type="gramEnd"/>
            <w:r>
              <w:rPr>
                <w:bCs/>
                <w:sz w:val="24"/>
                <w:szCs w:val="24"/>
              </w:rPr>
              <w:t>-2.4, ПК-2.1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Газообмен в лёгких. Показатели сердечной деятельности. ПК-1.3, ПК-2.1, ПК-2.4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Расчёт прибавки роста и массы детей. Способы расчёта питания. Оценка пропорциональности развития ребенка, используя астрометрические индексы. ОК-4, ОК-9, ПК-2.3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Перевод одних единиц измерения в другие. ОК-3, ОК-4</w:t>
            </w: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124"/>
        </w:trPr>
        <w:tc>
          <w:tcPr>
            <w:tcW w:w="23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F3880" w:rsidTr="00E76910">
        <w:trPr>
          <w:gridAfter w:val="1"/>
          <w:wAfter w:w="96" w:type="dxa"/>
          <w:trHeight w:val="31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Применение математических методов в профессиональной деятельности среднего 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медицинского персонала.</w:t>
            </w: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28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Выполнение типовых </w:t>
            </w:r>
            <w:proofErr w:type="gramStart"/>
            <w:r>
              <w:rPr>
                <w:bCs/>
                <w:sz w:val="24"/>
                <w:szCs w:val="24"/>
              </w:rPr>
              <w:t>расчетов.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13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2.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Функции и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последовательности</w:t>
            </w: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264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2.1.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Пределы Последовательности и функции</w:t>
            </w: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82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Числовая последовательность. Пределы функций и последовательности. ПК-2.2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сходимости и расходимости последовательности. Нахождение пределов последовательности и функции в точке и на бесконечности.ПК-2.3, ПК-3.3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Числовые ряды. Сходимость и расходимость рядов. Признак Даламбера. ПК-2.2</w:t>
            </w: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225"/>
        </w:trPr>
        <w:tc>
          <w:tcPr>
            <w:tcW w:w="236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111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пределов последовательности и функции.</w:t>
            </w: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111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713"/>
        </w:trPr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Математический                   анализ.</w:t>
            </w:r>
          </w:p>
        </w:tc>
        <w:tc>
          <w:tcPr>
            <w:tcW w:w="9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273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3.1.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Дифференциальное     исчисление.</w:t>
            </w:r>
          </w:p>
        </w:tc>
        <w:tc>
          <w:tcPr>
            <w:tcW w:w="9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5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Производная функции, её геометрический и механический смысл. Формулы производных. ОК-4, ОК-1, ПК-2.2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производных суммы, произведения, частного функций. Обоснование производных элементарных и сложных функций, обратных функций. ПК-2.1, ПК-2.3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Изучение производной при исследовании функций и построения графиков. Определение функции нескольких переменных. ПК-2.4, ОК-1                                       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Применение производной при решении задач курса физики, химии, геометрии. 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</w:t>
            </w:r>
            <w:proofErr w:type="gramStart"/>
            <w:r>
              <w:rPr>
                <w:bCs/>
                <w:sz w:val="24"/>
                <w:szCs w:val="24"/>
              </w:rPr>
              <w:t>3.,</w:t>
            </w:r>
            <w:proofErr w:type="gramEnd"/>
            <w:r>
              <w:rPr>
                <w:bCs/>
                <w:sz w:val="24"/>
                <w:szCs w:val="24"/>
              </w:rPr>
              <w:t>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производной для приближенного вычисления. ПК-1.3, ПК-2.3</w:t>
            </w: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3880" w:rsidRDefault="000F3880" w:rsidP="00E7691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F3880" w:rsidTr="00E76910">
        <w:trPr>
          <w:gridAfter w:val="1"/>
          <w:wAfter w:w="96" w:type="dxa"/>
          <w:trHeight w:val="5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Дифференцирование функции, исследование функций и построение графиков.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приближенных значений степеней, корней.</w:t>
            </w:r>
          </w:p>
        </w:tc>
        <w:tc>
          <w:tcPr>
            <w:tcW w:w="2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Частные функции.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proofErr w:type="gramStart"/>
            <w:r>
              <w:rPr>
                <w:bCs/>
                <w:sz w:val="24"/>
                <w:szCs w:val="24"/>
              </w:rPr>
              <w:t>Исследование  и</w:t>
            </w:r>
            <w:proofErr w:type="gramEnd"/>
            <w:r>
              <w:rPr>
                <w:bCs/>
                <w:sz w:val="24"/>
                <w:szCs w:val="24"/>
              </w:rPr>
              <w:t xml:space="preserve"> построение графиков  функций с записью решения в рабочую тетрадь.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3880" w:rsidRDefault="000F3880" w:rsidP="00E7691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F3880" w:rsidTr="00E76910">
        <w:trPr>
          <w:gridAfter w:val="1"/>
          <w:wAfter w:w="96" w:type="dxa"/>
          <w:trHeight w:val="27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3.2.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Интегральное исчисление.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gridAfter w:val="1"/>
          <w:wAfter w:w="96" w:type="dxa"/>
          <w:trHeight w:val="13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Первообразная функция и неопределенный интеграл.ОК-2 ПК-3.1, ПК-2.1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Демонстрация основных свойств и формул неопределенных интегралов. Методы интегрирования.  ПК-2,2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свойства определенных интегралов Формула Ньютона-Лейбница для вычисления определенного интеграла. ОК-3, ПК-3.1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определенных интегралов различными методами. Применение</w:t>
            </w: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8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определенного интеграла к вычислению площади плоской фигуры, объемов тел.  ПК-2.2, ПК-3.1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дифференциальных уравнений на простых задачах. ОК-8, ПК-2.3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880" w:rsidRDefault="000F3880" w:rsidP="00E76910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2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880" w:rsidRDefault="000F3880" w:rsidP="00E76910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неопределённого интеграла.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определённого интеграла, площадей плоских фигур, объёмов тел.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Обыкновенные дифференциальные уравнения в частных производных</w:t>
            </w: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15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1.Вычисление определённых интегралов и площадей плоских фигур с записью решения в рабочую тетрадь.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2.Решение дифференциальных уравнений с разделяющимися </w:t>
            </w:r>
            <w:proofErr w:type="gramStart"/>
            <w:r>
              <w:rPr>
                <w:bCs/>
                <w:sz w:val="24"/>
                <w:szCs w:val="24"/>
              </w:rPr>
              <w:t>переменными,  однородных</w:t>
            </w:r>
            <w:proofErr w:type="gramEnd"/>
            <w:r>
              <w:rPr>
                <w:bCs/>
                <w:sz w:val="24"/>
                <w:szCs w:val="24"/>
              </w:rPr>
              <w:t xml:space="preserve"> линейных дифференциальных уравнений второго порядка с постоянными коэффициентами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3880" w:rsidRDefault="000F3880" w:rsidP="00E76910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F3880" w:rsidTr="00E76910">
        <w:trPr>
          <w:trHeight w:val="279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дискретной математики, теории вероятностей, математической статистики и их роль в медицине и здравоохранении.</w:t>
            </w: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3880" w:rsidRDefault="000F3880" w:rsidP="00E7691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279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Операции с множествами. Основные понятия теории графов. Комбинаторика.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3880" w:rsidRDefault="000F3880" w:rsidP="00E7691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F3880" w:rsidTr="00E76910">
        <w:trPr>
          <w:trHeight w:val="11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Элементы и множества. Операции над множествами и их свойства. Графы. Элементы графов. Виды графов и операции над ними. ПК-2.4, ПК-1.3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основных понятий комбинаторики: факториал, перестановки, размещения, сочетания. ОК-1, ПК-2.3</w:t>
            </w: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3880" w:rsidRDefault="000F3880" w:rsidP="00E7691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Построение графов. Решение комбинаторных задач.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272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 теории вероятности и математической статистики.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3880" w:rsidRDefault="000F3880" w:rsidP="00E76910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F3880" w:rsidTr="00E76910">
        <w:trPr>
          <w:trHeight w:val="11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вероятности события. Изложение основных теорем и формул вероятностей: теорема сложения, условная вероятность, теорема умножения, независимость событий, формула полной вероятности. ОК-</w:t>
            </w:r>
            <w:proofErr w:type="gramStart"/>
            <w:r>
              <w:rPr>
                <w:bCs/>
                <w:sz w:val="24"/>
                <w:szCs w:val="24"/>
              </w:rPr>
              <w:t>4  ПК</w:t>
            </w:r>
            <w:proofErr w:type="gramEnd"/>
            <w:r>
              <w:rPr>
                <w:bCs/>
                <w:sz w:val="24"/>
                <w:szCs w:val="24"/>
              </w:rPr>
              <w:t>-2.2, ПК-2.3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Случайные величины.  Дисперсия случайной величины. ПК-2.1, ПК-1.3</w:t>
            </w: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Cs/>
                <w:i/>
                <w:sz w:val="24"/>
                <w:szCs w:val="24"/>
              </w:rPr>
            </w:pPr>
          </w:p>
        </w:tc>
      </w:tr>
      <w:tr w:rsidR="000F3880" w:rsidTr="00E76910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3880" w:rsidRDefault="000F3880" w:rsidP="00E7691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вероятности событий.</w:t>
            </w: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8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Самостоятельная работа 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рефератов по теме: «Математическая статистика и её роль в медицине и здравоохранении».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3880" w:rsidRDefault="000F3880" w:rsidP="00E76910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F3880" w:rsidTr="00E76910">
        <w:trPr>
          <w:trHeight w:val="285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Математическая статистика и её роль в медицине и здравоохранении.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3880" w:rsidRDefault="000F3880" w:rsidP="00E7691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F3880" w:rsidTr="00E76910">
        <w:trPr>
          <w:trHeight w:val="29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  <w:lang w:val="en-US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статистика и её связь с теорией вероятности. Основные задачи и понятия математической статистики. ОК-4, ОК-3 ПК-1.3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выборки и выборочного распределения. Графическое изображение выборки. Определение понятия полигона и гистограммы. ОК-8, ПК-1.3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Санитарная (медицинская) статистика-отрасль статистической науки. Статистическая совокупность, её элементы, признаки. ОК-4, ПК-1.3, ОК-3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методов обработки результатов медико-биологических исследований. ПК-2.3, ПК-3.1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о демографических показателях, расчет общих коэффициентов рождаемости, смертности. Естественный прирост населения. ОК-9, ОК-</w:t>
            </w:r>
            <w:proofErr w:type="gramStart"/>
            <w:r>
              <w:rPr>
                <w:bCs/>
                <w:sz w:val="24"/>
                <w:szCs w:val="24"/>
              </w:rPr>
              <w:t>4,  ПК</w:t>
            </w:r>
            <w:proofErr w:type="gramEnd"/>
            <w:r>
              <w:rPr>
                <w:bCs/>
                <w:sz w:val="24"/>
                <w:szCs w:val="24"/>
              </w:rPr>
              <w:t>-2.3, ПК-3.3</w:t>
            </w: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3880" w:rsidRDefault="000F3880" w:rsidP="00E7691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Построение полигонов частот и гистограмм.</w:t>
            </w: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Составление математических задач по медицинской статистике.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3880" w:rsidRDefault="000F3880" w:rsidP="00E76910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F3880" w:rsidTr="00E76910">
        <w:trPr>
          <w:trHeight w:val="27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4.4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Решение прикладных задач в области профессиональной деятельности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3880" w:rsidRDefault="000F3880" w:rsidP="00E7691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F3880" w:rsidTr="00E76910">
        <w:trPr>
          <w:trHeight w:val="10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Дифференцирование функций.ОК-4, ОК-9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определенных интегралов.ОК-8, ПК-2.4, ПК-3.3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дифференциальных уравнений.ОК-4, ОК-9, ПК-2,1</w:t>
            </w:r>
          </w:p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комбинаторных задач.ОК-8, ПК-2.3</w:t>
            </w: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1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880" w:rsidRDefault="000F3880" w:rsidP="00E7691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0" w:rsidRDefault="000F3880" w:rsidP="00E76910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9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прикладных задач в области профессиональной деятельности. Тестирование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3880" w:rsidRDefault="000F3880" w:rsidP="00E7691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F3880" w:rsidTr="00E76910">
        <w:trPr>
          <w:trHeight w:val="228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3880" w:rsidRDefault="000F3880" w:rsidP="00E7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880" w:rsidRDefault="000F3880" w:rsidP="00E769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F3880" w:rsidRDefault="000F3880" w:rsidP="00E76910">
      <w:pPr>
        <w:pStyle w:val="15"/>
        <w:spacing w:after="0" w:line="240" w:lineRule="auto"/>
        <w:ind w:left="0"/>
        <w:jc w:val="center"/>
        <w:rPr>
          <w:b/>
          <w:sz w:val="28"/>
          <w:szCs w:val="28"/>
        </w:rPr>
        <w:sectPr w:rsidR="000F3880" w:rsidSect="000F3880">
          <w:pgSz w:w="16838" w:h="11906" w:orient="landscape"/>
          <w:pgMar w:top="709" w:right="992" w:bottom="1134" w:left="1134" w:header="720" w:footer="709" w:gutter="0"/>
          <w:pgNumType w:start="0"/>
          <w:cols w:space="720"/>
          <w:docGrid w:linePitch="272"/>
        </w:sectPr>
      </w:pPr>
    </w:p>
    <w:p w:rsidR="007623E6" w:rsidRDefault="007623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. УСЛОВИЯ РЕАЛИЗАЦИИ ПРОГРАММЫ ДИСЦИПЛИНЫ </w:t>
      </w:r>
    </w:p>
    <w:p w:rsidR="000F3880" w:rsidRDefault="000F3880">
      <w:pPr>
        <w:rPr>
          <w:b/>
          <w:sz w:val="28"/>
          <w:szCs w:val="28"/>
        </w:rPr>
      </w:pPr>
    </w:p>
    <w:p w:rsidR="007623E6" w:rsidRDefault="007623E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7623E6" w:rsidRDefault="007623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математики</w:t>
      </w:r>
    </w:p>
    <w:p w:rsidR="007623E6" w:rsidRDefault="007623E6">
      <w:pPr>
        <w:ind w:firstLine="709"/>
        <w:rPr>
          <w:bCs/>
          <w:sz w:val="28"/>
          <w:szCs w:val="28"/>
        </w:rPr>
      </w:pPr>
    </w:p>
    <w:p w:rsidR="007623E6" w:rsidRDefault="007623E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 столы, стулья для преподавателя и студентов, шкафы для хранения учебно-наглядных пособий и учебно-методической документации, доска классная.</w:t>
      </w:r>
    </w:p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видео двойка,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 –проигрыватель, компьютеры с лицензионным программным обеспечением, мультимедийный проектор.</w:t>
      </w:r>
    </w:p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A85798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747625">
        <w:rPr>
          <w:b/>
          <w:sz w:val="28"/>
          <w:szCs w:val="28"/>
        </w:rPr>
        <w:t>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A85798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643A3F" w:rsidRPr="007C5F3F" w:rsidRDefault="00643A3F" w:rsidP="0064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7C5F3F">
        <w:rPr>
          <w:b/>
          <w:bCs/>
          <w:sz w:val="28"/>
          <w:szCs w:val="28"/>
        </w:rPr>
        <w:t>Основные источники (учебники и учебные пособия):</w:t>
      </w:r>
    </w:p>
    <w:p w:rsidR="00643A3F" w:rsidRPr="00746425" w:rsidRDefault="00643A3F" w:rsidP="0064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1. Гилярова М.Г. Математика для медицинских колледжей: учебник / Гилярова М.Г.,</w:t>
      </w:r>
      <w:r>
        <w:rPr>
          <w:bCs/>
          <w:sz w:val="28"/>
          <w:szCs w:val="28"/>
        </w:rPr>
        <w:t xml:space="preserve"> - 4-е изд. – </w:t>
      </w:r>
      <w:proofErr w:type="spellStart"/>
      <w:r>
        <w:rPr>
          <w:bCs/>
          <w:sz w:val="28"/>
          <w:szCs w:val="28"/>
        </w:rPr>
        <w:t>Рн</w:t>
      </w:r>
      <w:proofErr w:type="spellEnd"/>
      <w:r>
        <w:rPr>
          <w:bCs/>
          <w:sz w:val="28"/>
          <w:szCs w:val="28"/>
        </w:rPr>
        <w:t>/Д: Феникс, 2017</w:t>
      </w:r>
      <w:r w:rsidRPr="00746425">
        <w:rPr>
          <w:bCs/>
          <w:sz w:val="28"/>
          <w:szCs w:val="28"/>
        </w:rPr>
        <w:t>. – 442с.</w:t>
      </w:r>
    </w:p>
    <w:p w:rsidR="00643A3F" w:rsidRPr="00746425" w:rsidRDefault="00643A3F" w:rsidP="0064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 xml:space="preserve">2. Дружинина, И.В. Математика для студентов медицинских колледжей: Учебное пособие / И.В. Дружинина. - </w:t>
      </w:r>
      <w:proofErr w:type="gramStart"/>
      <w:r>
        <w:rPr>
          <w:bCs/>
          <w:sz w:val="28"/>
          <w:szCs w:val="28"/>
        </w:rPr>
        <w:t>СПб.:</w:t>
      </w:r>
      <w:proofErr w:type="gramEnd"/>
      <w:r>
        <w:rPr>
          <w:bCs/>
          <w:sz w:val="28"/>
          <w:szCs w:val="28"/>
        </w:rPr>
        <w:t xml:space="preserve"> Лань, 2019</w:t>
      </w:r>
      <w:r w:rsidRPr="00746425">
        <w:rPr>
          <w:bCs/>
          <w:sz w:val="28"/>
          <w:szCs w:val="28"/>
        </w:rPr>
        <w:t>. - 188 c</w:t>
      </w:r>
    </w:p>
    <w:p w:rsidR="00643A3F" w:rsidRPr="00746425" w:rsidRDefault="00643A3F" w:rsidP="0064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 xml:space="preserve">3. </w:t>
      </w:r>
      <w:proofErr w:type="spellStart"/>
      <w:r w:rsidRPr="00746425">
        <w:rPr>
          <w:bCs/>
          <w:sz w:val="28"/>
          <w:szCs w:val="28"/>
        </w:rPr>
        <w:t>Папшев</w:t>
      </w:r>
      <w:proofErr w:type="spellEnd"/>
      <w:r w:rsidRPr="00746425">
        <w:rPr>
          <w:bCs/>
          <w:sz w:val="28"/>
          <w:szCs w:val="28"/>
        </w:rPr>
        <w:t xml:space="preserve">, С.В. Дискретная математика. Курс лекций для студентов естественнонаучных направлений подготовки: Учебное пособие / С.В. </w:t>
      </w:r>
      <w:proofErr w:type="spellStart"/>
      <w:r w:rsidRPr="00746425">
        <w:rPr>
          <w:bCs/>
          <w:sz w:val="28"/>
          <w:szCs w:val="28"/>
        </w:rPr>
        <w:t>Папшев</w:t>
      </w:r>
      <w:proofErr w:type="spellEnd"/>
      <w:r w:rsidRPr="00746425">
        <w:rPr>
          <w:bCs/>
          <w:sz w:val="28"/>
          <w:szCs w:val="28"/>
        </w:rPr>
        <w:t xml:space="preserve">. - </w:t>
      </w:r>
      <w:proofErr w:type="gramStart"/>
      <w:r w:rsidRPr="00746425">
        <w:rPr>
          <w:bCs/>
          <w:sz w:val="28"/>
          <w:szCs w:val="28"/>
        </w:rPr>
        <w:t>СПб.:</w:t>
      </w:r>
      <w:proofErr w:type="gramEnd"/>
      <w:r w:rsidRPr="00746425">
        <w:rPr>
          <w:bCs/>
          <w:sz w:val="28"/>
          <w:szCs w:val="28"/>
        </w:rPr>
        <w:t xml:space="preserve"> Лань, 2019. - 192 c.</w:t>
      </w:r>
    </w:p>
    <w:p w:rsidR="00643A3F" w:rsidRDefault="00643A3F" w:rsidP="0064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43A3F" w:rsidRPr="007C5F3F" w:rsidRDefault="00643A3F" w:rsidP="0064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C5F3F">
        <w:rPr>
          <w:b/>
          <w:bCs/>
          <w:sz w:val="28"/>
          <w:szCs w:val="28"/>
        </w:rPr>
        <w:t>Дополнительные источники:</w:t>
      </w:r>
    </w:p>
    <w:p w:rsidR="00643A3F" w:rsidRPr="00746425" w:rsidRDefault="00643A3F" w:rsidP="0064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1. Иванов, О.А. Элементарная математика для школьников, студентов и преподавателей / О.А. Иванов. - М.: МЦНМО, 2019. - 390 c.</w:t>
      </w:r>
    </w:p>
    <w:p w:rsidR="00643A3F" w:rsidRPr="00746425" w:rsidRDefault="00643A3F" w:rsidP="0064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 xml:space="preserve">2. Башмаков, М.И. Математика: учебник / Башмаков М.И. — Москва: </w:t>
      </w:r>
      <w:proofErr w:type="spellStart"/>
      <w:r w:rsidRPr="00746425">
        <w:rPr>
          <w:bCs/>
          <w:sz w:val="28"/>
          <w:szCs w:val="28"/>
        </w:rPr>
        <w:t>КноРус</w:t>
      </w:r>
      <w:proofErr w:type="spellEnd"/>
      <w:r w:rsidRPr="00746425">
        <w:rPr>
          <w:bCs/>
          <w:sz w:val="28"/>
          <w:szCs w:val="28"/>
        </w:rPr>
        <w:t xml:space="preserve">, 2019. — 394 с. — (СПО). — ISBN 978-5-406-06554-9. — URL: https://book.ru/book/929528 </w:t>
      </w:r>
    </w:p>
    <w:p w:rsidR="00643A3F" w:rsidRDefault="00643A3F" w:rsidP="0064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3. Омельченко В.П., Математика [Электронный ресурс</w:t>
      </w:r>
      <w:proofErr w:type="gramStart"/>
      <w:r w:rsidRPr="00746425">
        <w:rPr>
          <w:bCs/>
          <w:sz w:val="28"/>
          <w:szCs w:val="28"/>
        </w:rPr>
        <w:t>] :</w:t>
      </w:r>
      <w:proofErr w:type="gramEnd"/>
      <w:r w:rsidRPr="00746425">
        <w:rPr>
          <w:bCs/>
          <w:sz w:val="28"/>
          <w:szCs w:val="28"/>
        </w:rPr>
        <w:t xml:space="preserve"> учебник. - М.: ГЭОТАР-Медиа, 2017. - 304 с. : ил. - 304 с. </w:t>
      </w:r>
    </w:p>
    <w:p w:rsidR="00643A3F" w:rsidRDefault="00643A3F" w:rsidP="0064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C153BE">
        <w:rPr>
          <w:bCs/>
          <w:sz w:val="28"/>
          <w:szCs w:val="28"/>
        </w:rPr>
        <w:t xml:space="preserve">Богомолов Н. В. Практические занятия по математике: Учебное пособие для средних учебных заведений. </w:t>
      </w:r>
      <w:proofErr w:type="gramStart"/>
      <w:r w:rsidRPr="00C153BE">
        <w:rPr>
          <w:bCs/>
          <w:sz w:val="28"/>
          <w:szCs w:val="28"/>
        </w:rPr>
        <w:t>/  Н.В.</w:t>
      </w:r>
      <w:proofErr w:type="gramEnd"/>
      <w:r w:rsidRPr="00C153BE">
        <w:rPr>
          <w:bCs/>
          <w:sz w:val="28"/>
          <w:szCs w:val="28"/>
        </w:rPr>
        <w:t xml:space="preserve"> Богомолов. – 7-е изд. М.: Высшая школа, </w:t>
      </w:r>
      <w:proofErr w:type="gramStart"/>
      <w:r w:rsidRPr="00C153BE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17</w:t>
      </w:r>
      <w:r w:rsidRPr="00C153BE">
        <w:rPr>
          <w:bCs/>
          <w:sz w:val="28"/>
          <w:szCs w:val="28"/>
        </w:rPr>
        <w:t>.-</w:t>
      </w:r>
      <w:proofErr w:type="gramEnd"/>
      <w:r w:rsidRPr="00C153BE">
        <w:rPr>
          <w:bCs/>
          <w:sz w:val="28"/>
          <w:szCs w:val="28"/>
        </w:rPr>
        <w:t xml:space="preserve"> 495 с.</w:t>
      </w:r>
    </w:p>
    <w:p w:rsidR="00643A3F" w:rsidRDefault="00643A3F" w:rsidP="0064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Письменный Д.Т. Конспект лекций по высшей </w:t>
      </w:r>
      <w:proofErr w:type="gramStart"/>
      <w:r>
        <w:rPr>
          <w:bCs/>
          <w:sz w:val="28"/>
          <w:szCs w:val="28"/>
        </w:rPr>
        <w:t>математике./</w:t>
      </w:r>
      <w:proofErr w:type="gramEnd"/>
      <w:r>
        <w:rPr>
          <w:bCs/>
          <w:sz w:val="28"/>
          <w:szCs w:val="28"/>
        </w:rPr>
        <w:t xml:space="preserve"> Д.Т. Письменный . 1 часть. – 4-е изд., </w:t>
      </w:r>
      <w:proofErr w:type="spellStart"/>
      <w:proofErr w:type="gramStart"/>
      <w:r>
        <w:rPr>
          <w:bCs/>
          <w:sz w:val="28"/>
          <w:szCs w:val="28"/>
        </w:rPr>
        <w:t>испр</w:t>
      </w:r>
      <w:proofErr w:type="spellEnd"/>
      <w:r>
        <w:rPr>
          <w:bCs/>
          <w:sz w:val="28"/>
          <w:szCs w:val="28"/>
        </w:rPr>
        <w:t>.-</w:t>
      </w:r>
      <w:proofErr w:type="gramEnd"/>
      <w:r>
        <w:rPr>
          <w:bCs/>
          <w:sz w:val="28"/>
          <w:szCs w:val="28"/>
        </w:rPr>
        <w:t xml:space="preserve"> Д.Т. Письменный. - М.: Айрис-пресс, 2017.</w:t>
      </w:r>
    </w:p>
    <w:p w:rsidR="00643A3F" w:rsidRDefault="00643A3F" w:rsidP="0064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Кочетков Е.С., </w:t>
      </w:r>
      <w:proofErr w:type="spellStart"/>
      <w:r>
        <w:rPr>
          <w:bCs/>
          <w:sz w:val="28"/>
          <w:szCs w:val="28"/>
        </w:rPr>
        <w:t>Смерчинская</w:t>
      </w:r>
      <w:proofErr w:type="spellEnd"/>
      <w:r>
        <w:rPr>
          <w:bCs/>
          <w:sz w:val="28"/>
          <w:szCs w:val="28"/>
        </w:rPr>
        <w:t xml:space="preserve"> С.О., Соколов В.В. Теория вероятностей и математическая статистика. – Форум, 2017. – 240 с.</w:t>
      </w:r>
    </w:p>
    <w:p w:rsidR="00643A3F" w:rsidRPr="00CA3D02" w:rsidRDefault="00643A3F" w:rsidP="0064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9F11D9">
        <w:rPr>
          <w:bCs/>
          <w:sz w:val="28"/>
          <w:szCs w:val="28"/>
          <w:shd w:val="clear" w:color="auto" w:fill="FFFFF0"/>
        </w:rPr>
        <w:t>Афанасьева О. Н., Бродский Я. С., Павлов А. Л.</w:t>
      </w:r>
      <w:r>
        <w:rPr>
          <w:bCs/>
          <w:sz w:val="28"/>
          <w:szCs w:val="28"/>
          <w:shd w:val="clear" w:color="auto" w:fill="FFFFF0"/>
        </w:rPr>
        <w:t xml:space="preserve"> </w:t>
      </w:r>
      <w:r w:rsidRPr="009F11D9">
        <w:rPr>
          <w:bCs/>
          <w:sz w:val="28"/>
          <w:szCs w:val="28"/>
          <w:shd w:val="clear" w:color="auto" w:fill="FFFFF0"/>
        </w:rPr>
        <w:t>Математика для техникумов на базе среднего образования. Учебное пособие 20</w:t>
      </w:r>
      <w:r>
        <w:rPr>
          <w:bCs/>
          <w:sz w:val="28"/>
          <w:szCs w:val="28"/>
          <w:shd w:val="clear" w:color="auto" w:fill="FFFFF0"/>
        </w:rPr>
        <w:t>18</w:t>
      </w:r>
    </w:p>
    <w:p w:rsidR="00643A3F" w:rsidRPr="007C5F3F" w:rsidRDefault="00643A3F" w:rsidP="0064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proofErr w:type="spellStart"/>
      <w:r w:rsidRPr="007C5F3F">
        <w:rPr>
          <w:b/>
          <w:bCs/>
          <w:sz w:val="28"/>
          <w:szCs w:val="28"/>
        </w:rPr>
        <w:t>Интеренет</w:t>
      </w:r>
      <w:proofErr w:type="spellEnd"/>
      <w:r w:rsidRPr="007C5F3F">
        <w:rPr>
          <w:b/>
          <w:bCs/>
          <w:sz w:val="28"/>
          <w:szCs w:val="28"/>
        </w:rPr>
        <w:t>-ресурсы:</w:t>
      </w:r>
    </w:p>
    <w:p w:rsidR="00643A3F" w:rsidRPr="009F11D9" w:rsidRDefault="00643A3F" w:rsidP="00643A3F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</w:rPr>
      </w:pPr>
      <w:proofErr w:type="gramStart"/>
      <w:r w:rsidRPr="009F11D9">
        <w:rPr>
          <w:sz w:val="28"/>
          <w:szCs w:val="28"/>
          <w:lang w:val="en-US"/>
        </w:rPr>
        <w:t>www</w:t>
      </w:r>
      <w:proofErr w:type="gramEnd"/>
      <w:r w:rsidRPr="009F11D9">
        <w:rPr>
          <w:sz w:val="28"/>
          <w:szCs w:val="28"/>
        </w:rPr>
        <w:t>.</w:t>
      </w:r>
      <w:hyperlink r:id="rId8" w:tgtFrame="_blank" w:history="1">
        <w:r w:rsidRPr="009F11D9">
          <w:rPr>
            <w:rStyle w:val="a9"/>
            <w:sz w:val="28"/>
            <w:szCs w:val="28"/>
            <w:shd w:val="clear" w:color="auto" w:fill="FFFFFF"/>
          </w:rPr>
          <w:t>alleng.ru</w:t>
        </w:r>
      </w:hyperlink>
    </w:p>
    <w:p w:rsidR="00643A3F" w:rsidRPr="009F11D9" w:rsidRDefault="00643A3F" w:rsidP="00643A3F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</w:rPr>
      </w:pPr>
      <w:proofErr w:type="gramStart"/>
      <w:r w:rsidRPr="009F11D9">
        <w:rPr>
          <w:sz w:val="28"/>
          <w:szCs w:val="28"/>
          <w:lang w:val="en-US"/>
        </w:rPr>
        <w:t>www</w:t>
      </w:r>
      <w:proofErr w:type="gramEnd"/>
      <w:r w:rsidRPr="00845A69">
        <w:rPr>
          <w:sz w:val="28"/>
          <w:szCs w:val="28"/>
        </w:rPr>
        <w:t>.</w:t>
      </w:r>
      <w:hyperlink r:id="rId9" w:tgtFrame="_blank" w:history="1">
        <w:r w:rsidRPr="009F11D9">
          <w:rPr>
            <w:rStyle w:val="a9"/>
            <w:sz w:val="28"/>
            <w:szCs w:val="28"/>
            <w:shd w:val="clear" w:color="auto" w:fill="FFFFFF"/>
          </w:rPr>
          <w:t>math-portal.ru</w:t>
        </w:r>
      </w:hyperlink>
    </w:p>
    <w:p w:rsidR="00643A3F" w:rsidRPr="009F11D9" w:rsidRDefault="00643A3F" w:rsidP="00643A3F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  <w:lang w:val="en-US"/>
        </w:rPr>
      </w:pPr>
      <w:proofErr w:type="gramStart"/>
      <w:r w:rsidRPr="009F11D9">
        <w:rPr>
          <w:sz w:val="28"/>
          <w:szCs w:val="28"/>
          <w:lang w:val="en-US"/>
        </w:rPr>
        <w:t>www</w:t>
      </w:r>
      <w:proofErr w:type="gramEnd"/>
      <w:r w:rsidRPr="009F11D9">
        <w:rPr>
          <w:sz w:val="28"/>
          <w:szCs w:val="28"/>
          <w:lang w:val="en-US"/>
        </w:rPr>
        <w:t>.</w:t>
      </w:r>
      <w:hyperlink r:id="rId10" w:tgtFrame="_blank" w:history="1">
        <w:r w:rsidRPr="009F11D9">
          <w:rPr>
            <w:rStyle w:val="a9"/>
            <w:sz w:val="28"/>
            <w:szCs w:val="28"/>
            <w:shd w:val="clear" w:color="auto" w:fill="FFFFFF"/>
            <w:lang w:val="en-US"/>
          </w:rPr>
          <w:t>lib.mexmat.ru</w:t>
        </w:r>
      </w:hyperlink>
    </w:p>
    <w:p w:rsidR="00643A3F" w:rsidRPr="009F11D9" w:rsidRDefault="00643A3F" w:rsidP="00643A3F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  <w:lang w:val="en-US"/>
        </w:rPr>
      </w:pPr>
      <w:proofErr w:type="gramStart"/>
      <w:r w:rsidRPr="009F11D9">
        <w:rPr>
          <w:sz w:val="28"/>
          <w:szCs w:val="28"/>
          <w:lang w:val="en-US"/>
        </w:rPr>
        <w:t>www</w:t>
      </w:r>
      <w:proofErr w:type="gramEnd"/>
      <w:r w:rsidRPr="009F11D9">
        <w:rPr>
          <w:sz w:val="28"/>
          <w:szCs w:val="28"/>
          <w:lang w:val="en-US"/>
        </w:rPr>
        <w:t>.</w:t>
      </w:r>
      <w:hyperlink r:id="rId11" w:tgtFrame="_blank" w:history="1">
        <w:r w:rsidRPr="009F11D9">
          <w:rPr>
            <w:rStyle w:val="a9"/>
            <w:sz w:val="28"/>
            <w:szCs w:val="28"/>
            <w:shd w:val="clear" w:color="auto" w:fill="FFFFFF"/>
            <w:lang w:val="en-US"/>
          </w:rPr>
          <w:t>knigi.tr200.net</w:t>
        </w:r>
      </w:hyperlink>
    </w:p>
    <w:p w:rsidR="00643A3F" w:rsidRPr="007C5F3F" w:rsidRDefault="00643A3F" w:rsidP="00643A3F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b/>
          <w:bCs/>
          <w:sz w:val="28"/>
          <w:szCs w:val="28"/>
          <w:lang w:val="en-US"/>
        </w:rPr>
      </w:pPr>
      <w:proofErr w:type="gramStart"/>
      <w:r w:rsidRPr="009F11D9">
        <w:rPr>
          <w:sz w:val="28"/>
          <w:szCs w:val="28"/>
          <w:lang w:val="en-US"/>
        </w:rPr>
        <w:t>www</w:t>
      </w:r>
      <w:proofErr w:type="gramEnd"/>
      <w:r w:rsidRPr="009F11D9">
        <w:rPr>
          <w:sz w:val="28"/>
          <w:szCs w:val="28"/>
          <w:lang w:val="en-US"/>
        </w:rPr>
        <w:t>.</w:t>
      </w:r>
      <w:hyperlink r:id="rId12" w:tgtFrame="_blank" w:history="1">
        <w:r w:rsidRPr="009F11D9">
          <w:rPr>
            <w:rStyle w:val="a9"/>
            <w:sz w:val="28"/>
            <w:szCs w:val="28"/>
            <w:shd w:val="clear" w:color="auto" w:fill="FFFFFF"/>
            <w:lang w:val="en-US"/>
          </w:rPr>
          <w:t>engenegr</w:t>
        </w:r>
        <w:r w:rsidRPr="009F11D9">
          <w:rPr>
            <w:rStyle w:val="a9"/>
            <w:sz w:val="28"/>
            <w:szCs w:val="28"/>
            <w:shd w:val="clear" w:color="auto" w:fill="FFFFFF"/>
          </w:rPr>
          <w:t>.</w:t>
        </w:r>
        <w:proofErr w:type="spellStart"/>
        <w:r w:rsidRPr="009F11D9">
          <w:rPr>
            <w:rStyle w:val="a9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643A3F" w:rsidRDefault="00643A3F" w:rsidP="00643A3F">
      <w:pPr>
        <w:tabs>
          <w:tab w:val="left" w:pos="993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Электронные библиотечные системы:</w:t>
      </w:r>
    </w:p>
    <w:p w:rsidR="00643A3F" w:rsidRPr="005364F9" w:rsidRDefault="00643A3F" w:rsidP="00643A3F">
      <w:pPr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64F9">
        <w:rPr>
          <w:sz w:val="28"/>
          <w:szCs w:val="28"/>
        </w:rPr>
        <w:t>Электронная библиотечная система «</w:t>
      </w:r>
      <w:proofErr w:type="spellStart"/>
      <w:r w:rsidRPr="005364F9">
        <w:rPr>
          <w:sz w:val="28"/>
          <w:szCs w:val="28"/>
        </w:rPr>
        <w:t>КноРус</w:t>
      </w:r>
      <w:proofErr w:type="spellEnd"/>
      <w:r w:rsidRPr="005364F9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5364F9">
        <w:rPr>
          <w:sz w:val="28"/>
          <w:szCs w:val="28"/>
        </w:rPr>
        <w:t>http:www.BOOK.ru</w:t>
      </w:r>
      <w:r>
        <w:rPr>
          <w:sz w:val="28"/>
          <w:szCs w:val="28"/>
        </w:rPr>
        <w:t>)</w:t>
      </w:r>
    </w:p>
    <w:p w:rsidR="00643A3F" w:rsidRPr="00BA2062" w:rsidRDefault="00643A3F" w:rsidP="00643A3F">
      <w:pPr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64F9">
        <w:rPr>
          <w:sz w:val="28"/>
          <w:szCs w:val="28"/>
        </w:rPr>
        <w:t>Электронная библиотечная система «Лань» (http:www.e.lanbook.com)</w:t>
      </w:r>
    </w:p>
    <w:p w:rsidR="007623E6" w:rsidRDefault="00625A50" w:rsidP="00643A3F">
      <w:pPr>
        <w:spacing w:line="360" w:lineRule="auto"/>
        <w:ind w:firstLine="14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623E6">
        <w:rPr>
          <w:b/>
          <w:bCs/>
          <w:sz w:val="28"/>
          <w:szCs w:val="28"/>
        </w:rPr>
        <w:t>4. КОНТР</w:t>
      </w:r>
      <w:bookmarkStart w:id="0" w:name="_GoBack"/>
      <w:bookmarkEnd w:id="0"/>
      <w:r w:rsidR="007623E6">
        <w:rPr>
          <w:b/>
          <w:bCs/>
          <w:sz w:val="28"/>
          <w:szCs w:val="28"/>
        </w:rPr>
        <w:t>ОЛЬ И ОЦЕНКА РЕЗУЛЬТАТОВ ОСВОЕНИЯ ДИСЦИПЛИНЫ</w:t>
      </w:r>
    </w:p>
    <w:p w:rsidR="007623E6" w:rsidRDefault="007623E6" w:rsidP="00625A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 xml:space="preserve">результатов освоения дисциплины </w:t>
      </w:r>
      <w:proofErr w:type="gramStart"/>
      <w:r>
        <w:rPr>
          <w:sz w:val="28"/>
          <w:szCs w:val="28"/>
        </w:rPr>
        <w:t>осуществляется</w:t>
      </w:r>
      <w:proofErr w:type="gramEnd"/>
      <w:r>
        <w:rPr>
          <w:sz w:val="28"/>
          <w:szCs w:val="28"/>
        </w:rPr>
        <w:t xml:space="preserve">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7623E6" w:rsidRDefault="007623E6">
      <w:pPr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0"/>
        <w:gridCol w:w="4701"/>
      </w:tblGrid>
      <w:tr w:rsidR="007623E6" w:rsidTr="00625A50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3E6" w:rsidRDefault="007623E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E6" w:rsidRDefault="007623E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7623E6" w:rsidTr="00625A50">
        <w:trPr>
          <w:trHeight w:val="427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7623E6" w:rsidTr="00625A50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0"/>
              </w:numPr>
              <w:snapToGrid w:val="0"/>
              <w:ind w:firstLine="28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Освоенные умения:</w:t>
            </w:r>
          </w:p>
          <w:p w:rsidR="007623E6" w:rsidRDefault="007623E6">
            <w:pPr>
              <w:pStyle w:val="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прикладные задачи в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области профессиональной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деятельности;</w:t>
            </w:r>
          </w:p>
          <w:p w:rsidR="007623E6" w:rsidRDefault="007623E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при решении прикладных задач в области профессиональной деятельности;</w:t>
            </w:r>
          </w:p>
          <w:p w:rsidR="007623E6" w:rsidRDefault="007623E6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</w:t>
            </w:r>
          </w:p>
        </w:tc>
      </w:tr>
      <w:tr w:rsidR="007623E6" w:rsidTr="00625A50">
        <w:trPr>
          <w:trHeight w:val="1161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0"/>
              </w:numPr>
              <w:snapToGrid w:val="0"/>
              <w:ind w:left="1004" w:hanging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Усвоенные знания</w:t>
            </w:r>
            <w:r>
              <w:rPr>
                <w:sz w:val="28"/>
                <w:szCs w:val="28"/>
              </w:rPr>
              <w:t>:</w:t>
            </w:r>
          </w:p>
          <w:p w:rsidR="007623E6" w:rsidRDefault="007623E6">
            <w:pPr>
              <w:pStyle w:val="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математики в области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профессиональной деятельности и при освоении профессиональной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образовательной программы;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rPr>
                <w:bCs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правильности и точности знания основных математических понятий;</w:t>
            </w:r>
          </w:p>
          <w:p w:rsidR="007623E6" w:rsidRDefault="007623E6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индивидуального контроля в форме составления конспектов, таблиц;</w:t>
            </w:r>
          </w:p>
          <w:p w:rsidR="007623E6" w:rsidRDefault="007623E6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устных ответов на практических занятиях;</w:t>
            </w:r>
          </w:p>
        </w:tc>
      </w:tr>
      <w:tr w:rsidR="007623E6" w:rsidTr="00625A50">
        <w:trPr>
          <w:trHeight w:val="115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математические методы решения прикладных задач в области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профессиональной деятельности;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rPr>
                <w:b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2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выполнения индивидуальных домашних заданий;</w:t>
            </w:r>
          </w:p>
          <w:p w:rsidR="007623E6" w:rsidRDefault="007623E6">
            <w:pPr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работы на практических занятиях</w:t>
            </w:r>
          </w:p>
        </w:tc>
      </w:tr>
      <w:tr w:rsidR="007623E6" w:rsidTr="00625A50">
        <w:trPr>
          <w:trHeight w:val="115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и методы теории вероятностей и математической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статистики;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рефератов, проектов, типовых расчетов</w:t>
            </w:r>
          </w:p>
        </w:tc>
      </w:tr>
      <w:tr w:rsidR="007623E6" w:rsidTr="00625A50">
        <w:trPr>
          <w:trHeight w:val="793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интегрального и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дифференциального исчисления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3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работы на практических занятиях</w:t>
            </w:r>
          </w:p>
          <w:p w:rsidR="007623E6" w:rsidRDefault="007623E6">
            <w:pPr>
              <w:rPr>
                <w:bCs/>
                <w:sz w:val="28"/>
                <w:szCs w:val="28"/>
              </w:rPr>
            </w:pPr>
          </w:p>
        </w:tc>
      </w:tr>
    </w:tbl>
    <w:p w:rsidR="007623E6" w:rsidRDefault="007623E6">
      <w:pPr>
        <w:sectPr w:rsidR="007623E6">
          <w:footerReference w:type="default" r:id="rId13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0F3880" w:rsidRDefault="000F3880" w:rsidP="000F3880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Тематический план по математике</w:t>
      </w:r>
    </w:p>
    <w:p w:rsidR="000F3880" w:rsidRDefault="000F3880" w:rsidP="000F3880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специальность 34.02.01 «Сестринское дело»</w:t>
      </w:r>
    </w:p>
    <w:p w:rsidR="000F3880" w:rsidRDefault="000F3880" w:rsidP="000F3880">
      <w:pPr>
        <w:shd w:val="clear" w:color="auto" w:fill="FFFFFF"/>
        <w:autoSpaceDE w:val="0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Лекционный курс</w:t>
      </w:r>
    </w:p>
    <w:p w:rsidR="000F3880" w:rsidRPr="004D61BE" w:rsidRDefault="000F3880" w:rsidP="000F3880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505"/>
        <w:gridCol w:w="7229"/>
        <w:gridCol w:w="2136"/>
      </w:tblGrid>
      <w:tr w:rsidR="000F3880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Тема занятия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tabs>
                <w:tab w:val="left" w:pos="601"/>
                <w:tab w:val="left" w:pos="2018"/>
                <w:tab w:val="left" w:pos="2727"/>
              </w:tabs>
              <w:autoSpaceDE w:val="0"/>
              <w:snapToGrid w:val="0"/>
              <w:ind w:right="175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Кол-во часов</w:t>
            </w:r>
          </w:p>
        </w:tc>
      </w:tr>
      <w:tr w:rsidR="000F3880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1"/>
                <w:sz w:val="28"/>
                <w:szCs w:val="28"/>
              </w:rPr>
              <w:t xml:space="preserve">Роль и место математики в современном мире. Численные методы </w:t>
            </w:r>
            <w:r w:rsidRPr="004D61BE">
              <w:rPr>
                <w:color w:val="000000"/>
                <w:spacing w:val="5"/>
                <w:sz w:val="28"/>
                <w:szCs w:val="28"/>
              </w:rPr>
              <w:t>математической подготовки среднего медицинского персонала.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0F3880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ind w:right="176"/>
              <w:rPr>
                <w:color w:val="000000"/>
                <w:spacing w:val="1"/>
                <w:sz w:val="28"/>
                <w:szCs w:val="28"/>
              </w:rPr>
            </w:pPr>
            <w:r w:rsidRPr="004D61BE">
              <w:rPr>
                <w:color w:val="000000"/>
                <w:sz w:val="28"/>
                <w:szCs w:val="28"/>
              </w:rPr>
              <w:t>Числовые последовательности. Пределы функций и</w:t>
            </w:r>
            <w:r w:rsidRPr="004D61BE">
              <w:rPr>
                <w:color w:val="000000"/>
                <w:sz w:val="28"/>
                <w:szCs w:val="28"/>
              </w:rPr>
              <w:br/>
            </w:r>
            <w:r w:rsidRPr="004D61BE">
              <w:rPr>
                <w:color w:val="000000"/>
                <w:spacing w:val="1"/>
                <w:sz w:val="28"/>
                <w:szCs w:val="28"/>
              </w:rPr>
              <w:t>последовательностей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0F3880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ind w:right="176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color w:val="000000"/>
                <w:spacing w:val="2"/>
                <w:sz w:val="28"/>
                <w:szCs w:val="28"/>
              </w:rPr>
              <w:t xml:space="preserve">Производная функции, ее геометрический и механический смысл. </w:t>
            </w:r>
            <w:r w:rsidRPr="004D61BE">
              <w:rPr>
                <w:color w:val="000000"/>
                <w:spacing w:val="1"/>
                <w:sz w:val="28"/>
                <w:szCs w:val="28"/>
              </w:rPr>
              <w:t xml:space="preserve">Основные формулы дифференцирования. Дифференциал. Применение дифференциала к приближенным </w:t>
            </w:r>
            <w:r w:rsidRPr="004D61BE">
              <w:rPr>
                <w:color w:val="000000"/>
                <w:spacing w:val="2"/>
                <w:sz w:val="28"/>
                <w:szCs w:val="28"/>
              </w:rPr>
              <w:t>вычислениям.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0F3880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Неопределенный интеграл</w:t>
            </w:r>
            <w:r w:rsidRPr="004D61BE">
              <w:rPr>
                <w:color w:val="000000"/>
                <w:spacing w:val="3"/>
                <w:sz w:val="28"/>
                <w:szCs w:val="28"/>
              </w:rPr>
              <w:t>.</w:t>
            </w:r>
            <w:r w:rsidRPr="004D61BE">
              <w:rPr>
                <w:color w:val="000000"/>
                <w:sz w:val="28"/>
                <w:szCs w:val="28"/>
              </w:rPr>
              <w:t xml:space="preserve"> Определенный интеграл, его свойства. Способы интегрирования.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0F3880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176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color w:val="000000"/>
                <w:spacing w:val="2"/>
                <w:sz w:val="28"/>
                <w:szCs w:val="28"/>
              </w:rPr>
              <w:t>Решение прикладных задач с помощью определенного интеграла.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0F3880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D61BE">
              <w:rPr>
                <w:color w:val="000000"/>
                <w:spacing w:val="2"/>
                <w:sz w:val="28"/>
                <w:szCs w:val="28"/>
              </w:rPr>
              <w:t>Элеметы</w:t>
            </w:r>
            <w:proofErr w:type="spellEnd"/>
            <w:r w:rsidRPr="004D61BE">
              <w:rPr>
                <w:color w:val="000000"/>
                <w:spacing w:val="2"/>
                <w:sz w:val="28"/>
                <w:szCs w:val="28"/>
              </w:rPr>
              <w:t xml:space="preserve"> дискретной математики и теории вероятностей.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0F3880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color w:val="000000"/>
                <w:spacing w:val="2"/>
                <w:sz w:val="28"/>
                <w:szCs w:val="28"/>
              </w:rPr>
              <w:t xml:space="preserve">Элементы и множества. Операции над множествами, их свойства.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0F3880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color w:val="000000"/>
                <w:spacing w:val="2"/>
                <w:sz w:val="28"/>
                <w:szCs w:val="28"/>
              </w:rPr>
              <w:t>Математическая статистика и ее роль в медицине и здравоохранении.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0F3880" w:rsidRPr="004D61BE" w:rsidTr="00E76910">
        <w:tc>
          <w:tcPr>
            <w:tcW w:w="7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4"/>
              <w:jc w:val="right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 xml:space="preserve">Итого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-567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16</w:t>
            </w:r>
          </w:p>
        </w:tc>
      </w:tr>
    </w:tbl>
    <w:p w:rsidR="000F3880" w:rsidRDefault="000F3880" w:rsidP="000F3880">
      <w:pPr>
        <w:shd w:val="clear" w:color="auto" w:fill="FFFFFF"/>
        <w:autoSpaceDE w:val="0"/>
        <w:ind w:left="29" w:right="3776" w:firstLine="2697"/>
        <w:rPr>
          <w:color w:val="000000"/>
          <w:spacing w:val="5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32"/>
        </w:tabs>
        <w:autoSpaceDE w:val="0"/>
        <w:rPr>
          <w:color w:val="000000"/>
          <w:spacing w:val="-18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Тематический план по математике</w:t>
      </w:r>
    </w:p>
    <w:p w:rsidR="000F3880" w:rsidRDefault="000F3880" w:rsidP="000F3880">
      <w:pPr>
        <w:shd w:val="clear" w:color="auto" w:fill="FFFFFF"/>
        <w:tabs>
          <w:tab w:val="left" w:pos="751"/>
        </w:tabs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специальность 34.02.01 «Сестринское дело»</w:t>
      </w:r>
    </w:p>
    <w:p w:rsidR="000F3880" w:rsidRPr="004D61BE" w:rsidRDefault="000F3880" w:rsidP="000F3880">
      <w:pPr>
        <w:shd w:val="clear" w:color="auto" w:fill="FFFFFF"/>
        <w:tabs>
          <w:tab w:val="left" w:pos="751"/>
        </w:tabs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Практические занятия</w:t>
      </w:r>
    </w:p>
    <w:p w:rsidR="000F3880" w:rsidRDefault="000F3880" w:rsidP="000F3880">
      <w:pPr>
        <w:shd w:val="clear" w:color="auto" w:fill="FFFFFF"/>
        <w:autoSpaceDE w:val="0"/>
        <w:ind w:left="19" w:right="3121" w:firstLine="2788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7371"/>
        <w:gridCol w:w="2102"/>
      </w:tblGrid>
      <w:tr w:rsidR="000F3880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Тема занятия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142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Кол-во часов</w:t>
            </w:r>
          </w:p>
        </w:tc>
      </w:tr>
      <w:tr w:rsidR="000F3880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sz w:val="28"/>
                <w:szCs w:val="28"/>
              </w:rPr>
              <w:t>Решение задач на проценты и численные методы математической подготовки медицинского персонала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0F3880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color w:val="000000"/>
                <w:spacing w:val="2"/>
                <w:sz w:val="28"/>
                <w:szCs w:val="28"/>
              </w:rPr>
              <w:t>Вычисление пределов последовательности и функции.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0F3880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4"/>
                <w:sz w:val="28"/>
                <w:szCs w:val="28"/>
              </w:rPr>
            </w:pPr>
            <w:r w:rsidRPr="004D61BE">
              <w:rPr>
                <w:color w:val="000000"/>
                <w:spacing w:val="2"/>
                <w:sz w:val="28"/>
                <w:szCs w:val="28"/>
              </w:rPr>
              <w:t>Вычисление производной</w:t>
            </w:r>
            <w:r w:rsidRPr="004D61BE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4D61BE">
              <w:rPr>
                <w:color w:val="000000"/>
                <w:spacing w:val="2"/>
                <w:sz w:val="28"/>
                <w:szCs w:val="28"/>
              </w:rPr>
              <w:t>и</w:t>
            </w:r>
            <w:r w:rsidRPr="004D61BE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4D61BE">
              <w:rPr>
                <w:color w:val="000000"/>
                <w:spacing w:val="2"/>
                <w:sz w:val="28"/>
                <w:szCs w:val="28"/>
              </w:rPr>
              <w:t>дифференциала</w:t>
            </w:r>
            <w:r w:rsidRPr="004D61BE">
              <w:rPr>
                <w:color w:val="000000"/>
                <w:spacing w:val="2"/>
                <w:sz w:val="28"/>
                <w:szCs w:val="28"/>
                <w:lang w:val="en-US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0F3880" w:rsidRPr="004D61BE" w:rsidTr="00E76910">
        <w:trPr>
          <w:trHeight w:val="4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8"/>
              <w:rPr>
                <w:color w:val="000000"/>
                <w:spacing w:val="3"/>
                <w:sz w:val="28"/>
                <w:szCs w:val="28"/>
              </w:rPr>
            </w:pPr>
            <w:r w:rsidRPr="004D61BE">
              <w:rPr>
                <w:color w:val="000000"/>
                <w:spacing w:val="3"/>
                <w:sz w:val="28"/>
                <w:szCs w:val="28"/>
              </w:rPr>
              <w:t>Нахождение неопределенных интегралов.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0F3880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color w:val="000000"/>
                <w:spacing w:val="2"/>
                <w:sz w:val="28"/>
                <w:szCs w:val="28"/>
              </w:rPr>
              <w:t>Вычисление определенных интегралов.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0F3880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shd w:val="clear" w:color="auto" w:fill="FFFFFF"/>
              <w:autoSpaceDE w:val="0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D61BE">
              <w:rPr>
                <w:color w:val="000000"/>
                <w:spacing w:val="4"/>
                <w:sz w:val="28"/>
                <w:szCs w:val="28"/>
              </w:rPr>
              <w:t>Вычисление площадей и объемов с помощью определенного</w:t>
            </w:r>
            <w:r w:rsidRPr="004D61BE">
              <w:rPr>
                <w:sz w:val="28"/>
                <w:szCs w:val="28"/>
              </w:rPr>
              <w:t xml:space="preserve"> </w:t>
            </w:r>
            <w:r w:rsidRPr="004D61BE">
              <w:rPr>
                <w:color w:val="000000"/>
                <w:spacing w:val="-2"/>
                <w:sz w:val="28"/>
                <w:szCs w:val="28"/>
              </w:rPr>
              <w:t>интеграла.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0F3880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shd w:val="clear" w:color="auto" w:fill="FFFFFF"/>
              <w:autoSpaceDE w:val="0"/>
              <w:snapToGrid w:val="0"/>
              <w:rPr>
                <w:color w:val="000000"/>
                <w:spacing w:val="3"/>
                <w:sz w:val="28"/>
                <w:szCs w:val="28"/>
              </w:rPr>
            </w:pPr>
            <w:r w:rsidRPr="004D61BE">
              <w:rPr>
                <w:color w:val="000000"/>
                <w:spacing w:val="3"/>
                <w:sz w:val="28"/>
                <w:szCs w:val="28"/>
              </w:rPr>
              <w:t>Решение задач с элементами дискретной математики.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0F3880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shd w:val="clear" w:color="auto" w:fill="FFFFFF"/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color w:val="000000"/>
                <w:spacing w:val="1"/>
                <w:sz w:val="28"/>
                <w:szCs w:val="28"/>
              </w:rPr>
              <w:t>Решение задач с элементами теории вероятности и</w:t>
            </w:r>
            <w:r w:rsidRPr="004D61BE">
              <w:rPr>
                <w:color w:val="000000"/>
                <w:spacing w:val="2"/>
                <w:sz w:val="28"/>
                <w:szCs w:val="28"/>
              </w:rPr>
              <w:t xml:space="preserve"> математической статистики</w:t>
            </w:r>
            <w:r w:rsidR="00F653BB">
              <w:rPr>
                <w:color w:val="000000"/>
                <w:spacing w:val="2"/>
                <w:sz w:val="28"/>
                <w:szCs w:val="28"/>
              </w:rPr>
              <w:t>. Дифференцированный зачет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0F3880" w:rsidRPr="004D61BE" w:rsidTr="00E76910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34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 xml:space="preserve">Итого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880" w:rsidRPr="004D61BE" w:rsidRDefault="000F3880" w:rsidP="00E76910">
            <w:pPr>
              <w:autoSpaceDE w:val="0"/>
              <w:snapToGrid w:val="0"/>
              <w:ind w:right="142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16</w:t>
            </w:r>
          </w:p>
        </w:tc>
      </w:tr>
    </w:tbl>
    <w:p w:rsidR="000F3880" w:rsidRDefault="000F3880" w:rsidP="000F3880">
      <w:pPr>
        <w:shd w:val="clear" w:color="auto" w:fill="FFFFFF"/>
        <w:autoSpaceDE w:val="0"/>
        <w:ind w:right="3121"/>
        <w:rPr>
          <w:color w:val="000000"/>
          <w:spacing w:val="-1"/>
          <w:sz w:val="28"/>
          <w:szCs w:val="28"/>
        </w:rPr>
      </w:pPr>
    </w:p>
    <w:p w:rsidR="000F3880" w:rsidRDefault="000F3880" w:rsidP="000F3880">
      <w:pPr>
        <w:rPr>
          <w:sz w:val="28"/>
          <w:szCs w:val="28"/>
        </w:rPr>
      </w:pPr>
    </w:p>
    <w:p w:rsidR="000F3880" w:rsidRDefault="000F3880" w:rsidP="000F3880">
      <w:pPr>
        <w:rPr>
          <w:sz w:val="28"/>
          <w:szCs w:val="28"/>
        </w:rPr>
      </w:pPr>
    </w:p>
    <w:p w:rsidR="000F3880" w:rsidRDefault="000F3880" w:rsidP="000F3880">
      <w:pPr>
        <w:rPr>
          <w:sz w:val="28"/>
          <w:szCs w:val="28"/>
        </w:rPr>
      </w:pPr>
    </w:p>
    <w:p w:rsidR="000F3880" w:rsidRDefault="000F3880" w:rsidP="000F3880">
      <w:pPr>
        <w:rPr>
          <w:sz w:val="28"/>
          <w:szCs w:val="28"/>
        </w:rPr>
      </w:pPr>
    </w:p>
    <w:p w:rsidR="000F3880" w:rsidRDefault="000F3880" w:rsidP="000F3880"/>
    <w:p w:rsidR="007623E6" w:rsidRDefault="007623E6" w:rsidP="000F3880">
      <w:pPr>
        <w:shd w:val="clear" w:color="auto" w:fill="FFFFFF"/>
        <w:autoSpaceDE w:val="0"/>
        <w:jc w:val="center"/>
      </w:pPr>
    </w:p>
    <w:sectPr w:rsidR="007623E6">
      <w:footerReference w:type="default" r:id="rId14"/>
      <w:pgSz w:w="11906" w:h="16838"/>
      <w:pgMar w:top="1134" w:right="849" w:bottom="1134" w:left="1276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5A" w:rsidRDefault="00B3085A">
      <w:r>
        <w:separator/>
      </w:r>
    </w:p>
  </w:endnote>
  <w:endnote w:type="continuationSeparator" w:id="0">
    <w:p w:rsidR="00B3085A" w:rsidRDefault="00B3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E6" w:rsidRDefault="007623E6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E6" w:rsidRDefault="00B3085A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2.8pt;margin-top:.05pt;width:10pt;height:11.5pt;z-index:1;mso-wrap-distance-left:0;mso-wrap-distance-right:0;mso-position-horizontal-relative:page" stroked="f">
          <v:fill opacity="0" color2="black"/>
          <v:textbox inset="0,0,0,0">
            <w:txbxContent>
              <w:p w:rsidR="007623E6" w:rsidRDefault="007623E6">
                <w:pPr>
                  <w:pStyle w:val="af4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5A" w:rsidRDefault="00B3085A">
      <w:r>
        <w:separator/>
      </w:r>
    </w:p>
  </w:footnote>
  <w:footnote w:type="continuationSeparator" w:id="0">
    <w:p w:rsidR="00B3085A" w:rsidRDefault="00B3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6B9476E4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11" w15:restartNumberingAfterBreak="0">
    <w:nsid w:val="12310666"/>
    <w:multiLevelType w:val="hybridMultilevel"/>
    <w:tmpl w:val="5EF09CDE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2423F7"/>
    <w:multiLevelType w:val="hybridMultilevel"/>
    <w:tmpl w:val="7400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667B"/>
    <w:multiLevelType w:val="hybridMultilevel"/>
    <w:tmpl w:val="07F251F2"/>
    <w:lvl w:ilvl="0" w:tplc="8FAAF8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929"/>
    <w:multiLevelType w:val="hybridMultilevel"/>
    <w:tmpl w:val="A4E8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E211C"/>
    <w:multiLevelType w:val="hybridMultilevel"/>
    <w:tmpl w:val="B758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0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322"/>
    <w:rsid w:val="000B2510"/>
    <w:rsid w:val="000D2D5F"/>
    <w:rsid w:val="000F3880"/>
    <w:rsid w:val="000F44FB"/>
    <w:rsid w:val="00224F48"/>
    <w:rsid w:val="002913ED"/>
    <w:rsid w:val="0030248E"/>
    <w:rsid w:val="0032161D"/>
    <w:rsid w:val="003E5107"/>
    <w:rsid w:val="00435601"/>
    <w:rsid w:val="00477DC4"/>
    <w:rsid w:val="00525965"/>
    <w:rsid w:val="00533A31"/>
    <w:rsid w:val="00573107"/>
    <w:rsid w:val="00576F6A"/>
    <w:rsid w:val="005F6460"/>
    <w:rsid w:val="00625A50"/>
    <w:rsid w:val="00643A3F"/>
    <w:rsid w:val="00681A25"/>
    <w:rsid w:val="006C268F"/>
    <w:rsid w:val="007623E6"/>
    <w:rsid w:val="007B49BA"/>
    <w:rsid w:val="007B4DEF"/>
    <w:rsid w:val="00820AF7"/>
    <w:rsid w:val="0084070D"/>
    <w:rsid w:val="00843110"/>
    <w:rsid w:val="008E606B"/>
    <w:rsid w:val="00940322"/>
    <w:rsid w:val="00A62CC5"/>
    <w:rsid w:val="00A85798"/>
    <w:rsid w:val="00A936CC"/>
    <w:rsid w:val="00A979E8"/>
    <w:rsid w:val="00AC1B36"/>
    <w:rsid w:val="00B10295"/>
    <w:rsid w:val="00B11934"/>
    <w:rsid w:val="00B3085A"/>
    <w:rsid w:val="00B62B64"/>
    <w:rsid w:val="00B7472B"/>
    <w:rsid w:val="00B75F2A"/>
    <w:rsid w:val="00BF67B3"/>
    <w:rsid w:val="00C079FC"/>
    <w:rsid w:val="00C22C4D"/>
    <w:rsid w:val="00C75145"/>
    <w:rsid w:val="00CC114C"/>
    <w:rsid w:val="00CD2D1E"/>
    <w:rsid w:val="00D755C6"/>
    <w:rsid w:val="00D87D8E"/>
    <w:rsid w:val="00E15EDB"/>
    <w:rsid w:val="00E45845"/>
    <w:rsid w:val="00E5231E"/>
    <w:rsid w:val="00F2591B"/>
    <w:rsid w:val="00F54182"/>
    <w:rsid w:val="00F61331"/>
    <w:rsid w:val="00F653BB"/>
    <w:rsid w:val="00FB0B9D"/>
    <w:rsid w:val="00FB673A"/>
    <w:rsid w:val="00FF47DE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5:chartTrackingRefBased/>
  <w15:docId w15:val="{CE0F1486-F719-4A48-A2B5-C6AD03C0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b/>
      <w:cap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 CYR" w:hAnsi="Arial CYR" w:cs="Arial CYR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Arial CYR" w:hAnsi="Arial CYR" w:cs="Arial CYR"/>
    </w:rPr>
  </w:style>
  <w:style w:type="character" w:customStyle="1" w:styleId="WW8Num10z0">
    <w:name w:val="WW8Num10z0"/>
    <w:rPr>
      <w:rFonts w:ascii="Arial CYR" w:hAnsi="Arial CYR" w:cs="Arial CYR"/>
    </w:rPr>
  </w:style>
  <w:style w:type="character" w:customStyle="1" w:styleId="WW8Num11z0">
    <w:name w:val="WW8Num11z0"/>
    <w:rPr>
      <w:rFonts w:ascii="Arial CYR" w:hAnsi="Arial CYR" w:cs="Arial CYR"/>
    </w:rPr>
  </w:style>
  <w:style w:type="character" w:customStyle="1" w:styleId="WW8Num12z0">
    <w:name w:val="WW8Num12z0"/>
    <w:rPr>
      <w:rFonts w:ascii="Arial CYR" w:hAnsi="Arial CYR" w:cs="Arial CYR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color w:val="000000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Arial CYR" w:hAnsi="Arial CYR" w:cs="Arial CYR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  <w:b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8z0">
    <w:name w:val="WW8Num28z0"/>
    <w:rPr>
      <w:rFonts w:ascii="Arial CYR" w:hAnsi="Arial CYR" w:cs="Arial CYR"/>
    </w:rPr>
  </w:style>
  <w:style w:type="character" w:customStyle="1" w:styleId="WW8Num29z0">
    <w:name w:val="WW8Num29z0"/>
    <w:rPr>
      <w:rFonts w:ascii="Arial CYR" w:hAnsi="Arial CYR" w:cs="Arial CYR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4z0">
    <w:name w:val="WW8Num34z0"/>
    <w:rPr>
      <w:b w:val="0"/>
    </w:rPr>
  </w:style>
  <w:style w:type="character" w:customStyle="1" w:styleId="WW8Num36z0">
    <w:name w:val="WW8Num36z0"/>
    <w:rPr>
      <w:rFonts w:ascii="Arial CYR" w:hAnsi="Arial CYR" w:cs="Arial CYR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St26z0">
    <w:name w:val="WW8NumSt26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">
    <w:name w:val="Основной текст 2 Знак"/>
    <w:rPr>
      <w:rFonts w:cs="Times New Roman"/>
      <w:sz w:val="32"/>
      <w:lang w:val="ru-RU" w:eastAsia="ar-SA" w:bidi="ar-SA"/>
    </w:rPr>
  </w:style>
  <w:style w:type="character" w:customStyle="1" w:styleId="a4">
    <w:name w:val="Основной текст Знак"/>
    <w:rPr>
      <w:rFonts w:cs="Times New Roman"/>
      <w:sz w:val="24"/>
      <w:szCs w:val="24"/>
      <w:lang w:val="ru-RU" w:eastAsia="ar-SA" w:bidi="ar-SA"/>
    </w:rPr>
  </w:style>
  <w:style w:type="character" w:customStyle="1" w:styleId="a5">
    <w:name w:val="Текст сноски Знак"/>
    <w:rPr>
      <w:rFonts w:cs="Times New Roman"/>
      <w:sz w:val="20"/>
      <w:szCs w:val="20"/>
    </w:rPr>
  </w:style>
  <w:style w:type="character" w:customStyle="1" w:styleId="a6">
    <w:name w:val="Символ сноски"/>
    <w:rPr>
      <w:rFonts w:cs="Times New Roman"/>
      <w:vertAlign w:val="superscript"/>
    </w:rPr>
  </w:style>
  <w:style w:type="character" w:customStyle="1" w:styleId="3">
    <w:name w:val="Знак Знак3"/>
    <w:rPr>
      <w:rFonts w:cs="Times New Roman"/>
      <w:sz w:val="32"/>
      <w:lang w:val="ru-RU" w:eastAsia="ar-SA" w:bidi="ar-SA"/>
    </w:rPr>
  </w:style>
  <w:style w:type="character" w:customStyle="1" w:styleId="a7">
    <w:name w:val="Верхний колонтитул Знак"/>
    <w:rPr>
      <w:rFonts w:cs="Times New Roman"/>
      <w:sz w:val="20"/>
      <w:szCs w:val="20"/>
    </w:rPr>
  </w:style>
  <w:style w:type="character" w:customStyle="1" w:styleId="a8">
    <w:name w:val="Название Знак"/>
    <w:rPr>
      <w:rFonts w:ascii="Cambria" w:hAnsi="Cambria" w:cs="Times New Roman"/>
      <w:b/>
      <w:bCs/>
      <w:kern w:val="1"/>
      <w:sz w:val="32"/>
      <w:szCs w:val="32"/>
    </w:rPr>
  </w:style>
  <w:style w:type="character" w:styleId="a9">
    <w:name w:val="Hyperlink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Pr>
      <w:rFonts w:cs="Times New Roman"/>
      <w:sz w:val="20"/>
      <w:szCs w:val="20"/>
    </w:rPr>
  </w:style>
  <w:style w:type="character" w:styleId="ab">
    <w:name w:val="page number"/>
    <w:rPr>
      <w:rFonts w:cs="Times New Roman"/>
    </w:rPr>
  </w:style>
  <w:style w:type="paragraph" w:customStyle="1" w:styleId="ac">
    <w:name w:val="Заголовок"/>
    <w:basedOn w:val="a0"/>
    <w:next w:val="a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0"/>
    <w:pPr>
      <w:spacing w:after="120"/>
    </w:pPr>
    <w:rPr>
      <w:sz w:val="24"/>
      <w:szCs w:val="24"/>
    </w:rPr>
  </w:style>
  <w:style w:type="paragraph" w:styleId="ae">
    <w:name w:val="List"/>
    <w:basedOn w:val="a0"/>
    <w:pPr>
      <w:ind w:left="283" w:hanging="283"/>
    </w:pPr>
    <w:rPr>
      <w:rFonts w:ascii="Arial" w:hAnsi="Arial" w:cs="Wingdings"/>
      <w:sz w:val="24"/>
      <w:szCs w:val="28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0"/>
    <w:pPr>
      <w:suppressLineNumbers/>
    </w:pPr>
    <w:rPr>
      <w:rFonts w:cs="Mangal"/>
    </w:rPr>
  </w:style>
  <w:style w:type="paragraph" w:customStyle="1" w:styleId="14">
    <w:name w:val="Название объекта1"/>
    <w:basedOn w:val="a0"/>
    <w:pPr>
      <w:jc w:val="center"/>
    </w:pPr>
    <w:rPr>
      <w:sz w:val="24"/>
    </w:r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">
    <w:name w:val="Перечисление для таблиц"/>
    <w:basedOn w:val="a0"/>
    <w:pPr>
      <w:numPr>
        <w:numId w:val="4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">
    <w:name w:val="Основной текст с отступом 21"/>
    <w:basedOn w:val="a0"/>
    <w:pPr>
      <w:widowControl w:val="0"/>
      <w:ind w:firstLine="567"/>
      <w:jc w:val="both"/>
    </w:pPr>
    <w:rPr>
      <w:sz w:val="28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customStyle="1" w:styleId="20">
    <w:name w:val="Знак2"/>
    <w:basedOn w:val="a0"/>
    <w:pPr>
      <w:tabs>
        <w:tab w:val="left" w:pos="708"/>
      </w:tabs>
      <w:spacing w:after="160" w:line="240" w:lineRule="exact"/>
    </w:pPr>
    <w:rPr>
      <w:rFonts w:ascii="Verdana" w:hAnsi="Verdana" w:cs="Verdana"/>
      <w:lang w:val="en-US"/>
    </w:rPr>
  </w:style>
  <w:style w:type="paragraph" w:styleId="af">
    <w:name w:val="footnote text"/>
    <w:basedOn w:val="a0"/>
  </w:style>
  <w:style w:type="paragraph" w:styleId="af0">
    <w:name w:val="header"/>
    <w:basedOn w:val="a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1">
    <w:name w:val="Title"/>
    <w:basedOn w:val="a0"/>
    <w:next w:val="af2"/>
    <w:qFormat/>
    <w:pPr>
      <w:jc w:val="center"/>
    </w:pPr>
    <w:rPr>
      <w:sz w:val="24"/>
    </w:rPr>
  </w:style>
  <w:style w:type="paragraph" w:styleId="af2">
    <w:name w:val="Subtitle"/>
    <w:basedOn w:val="ac"/>
    <w:next w:val="ad"/>
    <w:qFormat/>
    <w:pPr>
      <w:jc w:val="center"/>
    </w:pPr>
    <w:rPr>
      <w:i/>
      <w:iCs/>
    </w:rPr>
  </w:style>
  <w:style w:type="paragraph" w:customStyle="1" w:styleId="af3">
    <w:name w:val="Ответ"/>
    <w:basedOn w:val="a0"/>
    <w:pPr>
      <w:ind w:left="595" w:hanging="198"/>
      <w:jc w:val="both"/>
    </w:pPr>
  </w:style>
  <w:style w:type="paragraph" w:styleId="af4">
    <w:name w:val="footer"/>
    <w:basedOn w:val="a0"/>
    <w:uiPriority w:val="99"/>
    <w:pPr>
      <w:tabs>
        <w:tab w:val="center" w:pos="4677"/>
        <w:tab w:val="right" w:pos="9355"/>
      </w:tabs>
    </w:pPr>
  </w:style>
  <w:style w:type="paragraph" w:styleId="af5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6">
    <w:name w:val="Содержимое таблицы"/>
    <w:basedOn w:val="a0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table" w:styleId="af9">
    <w:name w:val="Table Grid"/>
    <w:basedOn w:val="a2"/>
    <w:uiPriority w:val="59"/>
    <w:rsid w:val="00625A5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Абзац списка2"/>
    <w:basedOn w:val="a0"/>
    <w:rsid w:val="000F3880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geneg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nigi.tr200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.mexm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h-portal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1CBC-9C57-40E3-B7C8-21678211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/>
  <LinksUpToDate>false</LinksUpToDate>
  <CharactersWithSpaces>17435</CharactersWithSpaces>
  <SharedDoc>false</SharedDoc>
  <HLinks>
    <vt:vector size="30" baseType="variant">
      <vt:variant>
        <vt:i4>8061031</vt:i4>
      </vt:variant>
      <vt:variant>
        <vt:i4>12</vt:i4>
      </vt:variant>
      <vt:variant>
        <vt:i4>0</vt:i4>
      </vt:variant>
      <vt:variant>
        <vt:i4>5</vt:i4>
      </vt:variant>
      <vt:variant>
        <vt:lpwstr>http://engenegr.ru/</vt:lpwstr>
      </vt:variant>
      <vt:variant>
        <vt:lpwstr/>
      </vt:variant>
      <vt:variant>
        <vt:i4>2883623</vt:i4>
      </vt:variant>
      <vt:variant>
        <vt:i4>9</vt:i4>
      </vt:variant>
      <vt:variant>
        <vt:i4>0</vt:i4>
      </vt:variant>
      <vt:variant>
        <vt:i4>5</vt:i4>
      </vt:variant>
      <vt:variant>
        <vt:lpwstr>http://knigi.tr200.net/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http://lib.mexmat.ru/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http://math-portal.ru/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23</dc:creator>
  <cp:keywords/>
  <cp:lastModifiedBy>Евгений В. Лукьянцев</cp:lastModifiedBy>
  <cp:revision>7</cp:revision>
  <cp:lastPrinted>2018-09-04T18:15:00Z</cp:lastPrinted>
  <dcterms:created xsi:type="dcterms:W3CDTF">2020-02-15T06:20:00Z</dcterms:created>
  <dcterms:modified xsi:type="dcterms:W3CDTF">2020-06-25T12:22:00Z</dcterms:modified>
</cp:coreProperties>
</file>